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3B9B0" w14:textId="758D2556" w:rsidR="00525267" w:rsidRPr="00120BCF" w:rsidRDefault="00546799" w:rsidP="00546799">
      <w:pPr>
        <w:rPr>
          <w:rFonts w:ascii="BIZ UDPゴシック" w:eastAsia="BIZ UDPゴシック" w:hAnsi="BIZ UDPゴシック"/>
          <w:b/>
          <w:bCs/>
          <w:sz w:val="24"/>
          <w:szCs w:val="24"/>
        </w:rPr>
      </w:pPr>
      <w:r w:rsidRPr="00120BCF">
        <w:rPr>
          <w:rFonts w:ascii="BIZ UDPゴシック" w:eastAsia="BIZ UDPゴシック" w:hAnsi="BIZ UDPゴシック" w:hint="eastAsia"/>
          <w:b/>
          <w:bCs/>
          <w:sz w:val="24"/>
          <w:szCs w:val="24"/>
        </w:rPr>
        <w:t>♢自立支援を実践してきた職員の声♢</w:t>
      </w:r>
    </w:p>
    <w:p w14:paraId="4C0542D5" w14:textId="4686F84D" w:rsidR="00525267" w:rsidRPr="000260D6" w:rsidRDefault="00667514" w:rsidP="00C73273">
      <w:pPr>
        <w:ind w:firstLineChars="100" w:firstLine="210"/>
        <w:rPr>
          <w:rFonts w:ascii="BIZ UDPゴシック" w:eastAsia="BIZ UDPゴシック" w:hAnsi="BIZ UDPゴシック"/>
          <w:b/>
          <w:bCs/>
        </w:rPr>
      </w:pPr>
      <w:r w:rsidRPr="000260D6">
        <w:rPr>
          <w:rFonts w:ascii="BIZ UDPゴシック" w:eastAsia="BIZ UDPゴシック" w:hAnsi="BIZ UDPゴシック" w:hint="eastAsia"/>
          <w:b/>
          <w:bCs/>
        </w:rPr>
        <w:t>特養 千鳥介護職員　河野桃子</w:t>
      </w:r>
    </w:p>
    <w:p w14:paraId="6C67FA70" w14:textId="21A320C5" w:rsidR="00C73273" w:rsidRDefault="00667514" w:rsidP="00667514">
      <w:pPr>
        <w:ind w:firstLineChars="100" w:firstLine="210"/>
      </w:pPr>
      <w:r>
        <w:rPr>
          <w:noProof/>
        </w:rPr>
        <w:drawing>
          <wp:anchor distT="0" distB="0" distL="114300" distR="114300" simplePos="0" relativeHeight="251659264" behindDoc="1" locked="0" layoutInCell="1" allowOverlap="1" wp14:anchorId="55642B2B" wp14:editId="782FEE67">
            <wp:simplePos x="0" y="0"/>
            <wp:positionH relativeFrom="column">
              <wp:posOffset>31750</wp:posOffset>
            </wp:positionH>
            <wp:positionV relativeFrom="paragraph">
              <wp:posOffset>91440</wp:posOffset>
            </wp:positionV>
            <wp:extent cx="1276985" cy="1704975"/>
            <wp:effectExtent l="0" t="0" r="0" b="0"/>
            <wp:wrapTight wrapText="bothSides">
              <wp:wrapPolygon edited="0">
                <wp:start x="0" y="0"/>
                <wp:lineTo x="0" y="19066"/>
                <wp:lineTo x="21267" y="19066"/>
                <wp:lineTo x="21267"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l="-781" t="14928" r="3913" b="-13734"/>
                    <a:stretch/>
                  </pic:blipFill>
                  <pic:spPr bwMode="auto">
                    <a:xfrm>
                      <a:off x="0" y="0"/>
                      <a:ext cx="127698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2FF">
        <w:rPr>
          <w:rFonts w:hint="eastAsia"/>
        </w:rPr>
        <w:t>介護の業界に入り、自立支援を知った当初は「現実的ではない」という思いでした。その後、考え方を深く知り、実践していくにつれ「どうして今までやらなかったのだろう」と考えが変わりました。</w:t>
      </w:r>
      <w:r w:rsidR="009E0824">
        <w:rPr>
          <w:rFonts w:hint="eastAsia"/>
        </w:rPr>
        <w:t>介護の仕事にやりがいを感じ、同じ方向を向いて頑張る仲間がいることで、楽しさや、面白さを知ることができました。「自立支援」は自分や家族</w:t>
      </w:r>
      <w:r w:rsidR="00247744">
        <w:rPr>
          <w:rFonts w:hint="eastAsia"/>
        </w:rPr>
        <w:t>の</w:t>
      </w:r>
      <w:r w:rsidR="009E0824">
        <w:rPr>
          <w:rFonts w:hint="eastAsia"/>
        </w:rPr>
        <w:t>介護が必要になったとき、「してほしい」「やってあげたい」と思える支援です。今では、自立支援を取り入れていない施</w:t>
      </w:r>
      <w:r w:rsidR="001D087C">
        <w:rPr>
          <w:rFonts w:hint="eastAsia"/>
        </w:rPr>
        <w:t xml:space="preserve">　　</w:t>
      </w:r>
      <w:r w:rsidR="009E0824">
        <w:rPr>
          <w:rFonts w:hint="eastAsia"/>
        </w:rPr>
        <w:t>設では働けないと思います。</w:t>
      </w:r>
    </w:p>
    <w:p w14:paraId="062576A8" w14:textId="05445837" w:rsidR="00667514" w:rsidRPr="000260D6" w:rsidRDefault="00667514" w:rsidP="00667514">
      <w:pPr>
        <w:rPr>
          <w:rFonts w:ascii="BIZ UDPゴシック" w:eastAsia="BIZ UDPゴシック" w:hAnsi="BIZ UDPゴシック"/>
          <w:b/>
          <w:bCs/>
        </w:rPr>
      </w:pPr>
      <w:r w:rsidRPr="000260D6">
        <w:rPr>
          <w:rFonts w:hint="eastAsia"/>
          <w:b/>
          <w:bCs/>
        </w:rPr>
        <w:t xml:space="preserve">　</w:t>
      </w:r>
      <w:r w:rsidRPr="000260D6">
        <w:rPr>
          <w:rFonts w:ascii="BIZ UDPゴシック" w:eastAsia="BIZ UDPゴシック" w:hAnsi="BIZ UDPゴシック" w:hint="eastAsia"/>
          <w:b/>
          <w:bCs/>
        </w:rPr>
        <w:t>看護主任　太田きよみ</w:t>
      </w:r>
    </w:p>
    <w:p w14:paraId="673F5129" w14:textId="00536068" w:rsidR="00AD02FF" w:rsidRDefault="00667514" w:rsidP="00667514">
      <w:pPr>
        <w:ind w:firstLineChars="100" w:firstLine="210"/>
      </w:pPr>
      <w:r>
        <w:rPr>
          <w:noProof/>
        </w:rPr>
        <w:drawing>
          <wp:anchor distT="0" distB="0" distL="114300" distR="114300" simplePos="0" relativeHeight="251660288" behindDoc="1" locked="0" layoutInCell="1" allowOverlap="1" wp14:anchorId="42C5A8DD" wp14:editId="15A964BD">
            <wp:simplePos x="0" y="0"/>
            <wp:positionH relativeFrom="column">
              <wp:posOffset>138430</wp:posOffset>
            </wp:positionH>
            <wp:positionV relativeFrom="paragraph">
              <wp:posOffset>25400</wp:posOffset>
            </wp:positionV>
            <wp:extent cx="1171575" cy="1563370"/>
            <wp:effectExtent l="0" t="0" r="9525" b="0"/>
            <wp:wrapTight wrapText="bothSides">
              <wp:wrapPolygon edited="0">
                <wp:start x="0" y="0"/>
                <wp:lineTo x="0" y="20266"/>
                <wp:lineTo x="21424" y="20266"/>
                <wp:lineTo x="21424"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813" t="7920" r="-813" b="-7920"/>
                    <a:stretch/>
                  </pic:blipFill>
                  <pic:spPr bwMode="auto">
                    <a:xfrm>
                      <a:off x="0" y="0"/>
                      <a:ext cx="1171575"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FCA">
        <w:rPr>
          <w:rFonts w:hint="eastAsia"/>
        </w:rPr>
        <w:t>米口</w:t>
      </w:r>
      <w:r w:rsidR="00CB2F39">
        <w:rPr>
          <w:rFonts w:hint="eastAsia"/>
        </w:rPr>
        <w:t>施設長</w:t>
      </w:r>
      <w:r w:rsidR="006A7FCA">
        <w:rPr>
          <w:rFonts w:hint="eastAsia"/>
        </w:rPr>
        <w:t>との出会いは10年前。自立支援を掲げた</w:t>
      </w:r>
      <w:r w:rsidR="00F32F39">
        <w:rPr>
          <w:rFonts w:hint="eastAsia"/>
        </w:rPr>
        <w:t>米口</w:t>
      </w:r>
      <w:r w:rsidR="006A7FCA">
        <w:rPr>
          <w:rFonts w:hint="eastAsia"/>
        </w:rPr>
        <w:t>介護主任が、当時</w:t>
      </w:r>
      <w:r w:rsidR="00F32F39">
        <w:rPr>
          <w:rFonts w:hint="eastAsia"/>
        </w:rPr>
        <w:t>、私が</w:t>
      </w:r>
      <w:r w:rsidR="006A7FCA">
        <w:rPr>
          <w:rFonts w:hint="eastAsia"/>
        </w:rPr>
        <w:t>勤めていた施設に着任</w:t>
      </w:r>
      <w:r w:rsidR="00F32F39">
        <w:rPr>
          <w:rFonts w:hint="eastAsia"/>
        </w:rPr>
        <w:t>してきました。自立支援という言葉は聞いたことがありましたが、具体的な内容は知りませんでした。</w:t>
      </w:r>
      <w:r w:rsidR="006A7FCA">
        <w:rPr>
          <w:rFonts w:hint="eastAsia"/>
        </w:rPr>
        <w:t>看護師なので介護の指導は受けないものの、少し身構えました。「水分摂取・</w:t>
      </w:r>
      <w:r w:rsidR="00CB2F39">
        <w:rPr>
          <w:rFonts w:hint="eastAsia"/>
        </w:rPr>
        <w:t>運</w:t>
      </w:r>
      <w:r w:rsidR="006A7FCA">
        <w:rPr>
          <w:rFonts w:hint="eastAsia"/>
        </w:rPr>
        <w:t>動量を増やす・下剤は使わない」という取り組みに対し「無理だろうな」と距離を置いて</w:t>
      </w:r>
      <w:r w:rsidR="00F32F39">
        <w:rPr>
          <w:rFonts w:hint="eastAsia"/>
        </w:rPr>
        <w:t>いました。</w:t>
      </w:r>
      <w:r w:rsidR="006A7FCA">
        <w:rPr>
          <w:rFonts w:hint="eastAsia"/>
        </w:rPr>
        <w:t>当時は便秘の方には下剤、場合によっては</w:t>
      </w:r>
      <w:r w:rsidR="00110137">
        <w:rPr>
          <w:rFonts w:hint="eastAsia"/>
        </w:rPr>
        <w:t>浣腸や摘便をすることが標準的な対処法でした。一方で、対処しながら「寝たきりの人が、どうしてここまでして無理やり便を出さないといけないのか」という疑問を感じていました。その疑問が解消したのは、しばらくしてからでした。</w:t>
      </w:r>
    </w:p>
    <w:p w14:paraId="689ED753" w14:textId="50219791" w:rsidR="00110137" w:rsidRDefault="00110137" w:rsidP="00110137">
      <w:pPr>
        <w:ind w:firstLineChars="100" w:firstLine="210"/>
      </w:pPr>
      <w:r>
        <w:rPr>
          <w:rFonts w:hint="eastAsia"/>
        </w:rPr>
        <w:t>ある日、いつもなら朝食の時間に車いすで廊下を通るご利用者さんが、歩行器を使っている姿が見えました。「えっ、今の誰？」と目を疑いました。「歩けるようになったんだ</w:t>
      </w:r>
      <w:r w:rsidR="00F32F39">
        <w:rPr>
          <w:rFonts w:hint="eastAsia"/>
        </w:rPr>
        <w:t>！</w:t>
      </w:r>
      <w:r>
        <w:rPr>
          <w:rFonts w:hint="eastAsia"/>
        </w:rPr>
        <w:t>」</w:t>
      </w:r>
      <w:r w:rsidR="00F32F39">
        <w:rPr>
          <w:rFonts w:hint="eastAsia"/>
        </w:rPr>
        <w:t>。</w:t>
      </w:r>
      <w:r w:rsidR="00546799">
        <w:rPr>
          <w:rFonts w:hint="eastAsia"/>
        </w:rPr>
        <w:t xml:space="preserve">　　</w:t>
      </w:r>
      <w:r w:rsidR="00F32F39">
        <w:rPr>
          <w:rFonts w:hint="eastAsia"/>
        </w:rPr>
        <w:t>この時、自立支援の成果を目の当たりにしました。それ以来、自立支援の様々な研修に参加</w:t>
      </w:r>
      <w:r w:rsidR="004B61B7">
        <w:rPr>
          <w:rFonts w:hint="eastAsia"/>
        </w:rPr>
        <w:t>し</w:t>
      </w:r>
      <w:r w:rsidR="00F32F39">
        <w:rPr>
          <w:rFonts w:hint="eastAsia"/>
        </w:rPr>
        <w:t>ました。</w:t>
      </w:r>
      <w:r w:rsidR="004B61B7">
        <w:rPr>
          <w:rFonts w:hint="eastAsia"/>
        </w:rPr>
        <w:t>学べ</w:t>
      </w:r>
      <w:r w:rsidR="000260D6">
        <w:rPr>
          <w:rFonts w:hint="eastAsia"/>
        </w:rPr>
        <w:t>ば</w:t>
      </w:r>
      <w:r w:rsidR="00F32F39">
        <w:rPr>
          <w:rFonts w:hint="eastAsia"/>
        </w:rPr>
        <w:t>学ぶほど、最後にたどり着くのは「水分摂取・運動量・排便コントロール」という、当時の米口介護主任の取り組みそのものでした。看護師の立場</w:t>
      </w:r>
      <w:r w:rsidR="00CB2F39">
        <w:rPr>
          <w:rFonts w:hint="eastAsia"/>
        </w:rPr>
        <w:t>で</w:t>
      </w:r>
      <w:r w:rsidR="00F32F39">
        <w:rPr>
          <w:rFonts w:hint="eastAsia"/>
        </w:rPr>
        <w:t>できることは、下剤に頼らず、眠剤などの薬もできるだけ減らすことです。梅香園でも、まったく薬を服用されていない方が数名いらっしゃいます。</w:t>
      </w:r>
      <w:r w:rsidR="00221FF9">
        <w:rPr>
          <w:rFonts w:hint="eastAsia"/>
        </w:rPr>
        <w:t>みなさん元気に過ごされ</w:t>
      </w:r>
      <w:r w:rsidR="00F711DE">
        <w:rPr>
          <w:rFonts w:hint="eastAsia"/>
        </w:rPr>
        <w:t>て</w:t>
      </w:r>
      <w:r w:rsidR="00221FF9">
        <w:rPr>
          <w:rFonts w:hint="eastAsia"/>
        </w:rPr>
        <w:t>います。</w:t>
      </w:r>
    </w:p>
    <w:p w14:paraId="01C507FE" w14:textId="33C066D3" w:rsidR="00D6140C" w:rsidRPr="000260D6" w:rsidRDefault="00D6140C" w:rsidP="00D6140C">
      <w:pPr>
        <w:ind w:firstLineChars="100" w:firstLine="210"/>
        <w:rPr>
          <w:rFonts w:ascii="BIZ UDPゴシック" w:eastAsia="BIZ UDPゴシック" w:hAnsi="BIZ UDPゴシック"/>
          <w:b/>
          <w:bCs/>
        </w:rPr>
      </w:pPr>
      <w:r>
        <w:rPr>
          <w:noProof/>
        </w:rPr>
        <w:drawing>
          <wp:anchor distT="0" distB="0" distL="114300" distR="114300" simplePos="0" relativeHeight="251667456" behindDoc="1" locked="0" layoutInCell="1" allowOverlap="1" wp14:anchorId="4A91D253" wp14:editId="6C18658D">
            <wp:simplePos x="0" y="0"/>
            <wp:positionH relativeFrom="margin">
              <wp:align>left</wp:align>
            </wp:positionH>
            <wp:positionV relativeFrom="paragraph">
              <wp:posOffset>206375</wp:posOffset>
            </wp:positionV>
            <wp:extent cx="1304723" cy="1714500"/>
            <wp:effectExtent l="0" t="0" r="0" b="0"/>
            <wp:wrapTight wrapText="bothSides">
              <wp:wrapPolygon edited="0">
                <wp:start x="0" y="0"/>
                <wp:lineTo x="0" y="19200"/>
                <wp:lineTo x="21137" y="19200"/>
                <wp:lineTo x="2113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15" t="12582" r="15" b="-12582"/>
                    <a:stretch/>
                  </pic:blipFill>
                  <pic:spPr bwMode="auto">
                    <a:xfrm>
                      <a:off x="0" y="0"/>
                      <a:ext cx="1304723" cy="1714500"/>
                    </a:xfrm>
                    <a:prstGeom prst="rect">
                      <a:avLst/>
                    </a:prstGeom>
                    <a:noFill/>
                    <a:ln>
                      <a:noFill/>
                    </a:ln>
                  </pic:spPr>
                </pic:pic>
              </a:graphicData>
            </a:graphic>
          </wp:anchor>
        </w:drawing>
      </w:r>
      <w:r w:rsidRPr="000260D6">
        <w:rPr>
          <w:rFonts w:ascii="BIZ UDPゴシック" w:eastAsia="BIZ UDPゴシック" w:hAnsi="BIZ UDPゴシック" w:hint="eastAsia"/>
          <w:b/>
          <w:bCs/>
        </w:rPr>
        <w:t>特養 千鳥介護</w:t>
      </w:r>
      <w:r>
        <w:rPr>
          <w:rFonts w:ascii="BIZ UDPゴシック" w:eastAsia="BIZ UDPゴシック" w:hAnsi="BIZ UDPゴシック" w:hint="eastAsia"/>
          <w:b/>
          <w:bCs/>
        </w:rPr>
        <w:t>リーダー</w:t>
      </w:r>
      <w:r w:rsidRPr="000260D6">
        <w:rPr>
          <w:rFonts w:ascii="BIZ UDPゴシック" w:eastAsia="BIZ UDPゴシック" w:hAnsi="BIZ UDPゴシック" w:hint="eastAsia"/>
          <w:b/>
          <w:bCs/>
        </w:rPr>
        <w:t xml:space="preserve">　児玉裕亮</w:t>
      </w:r>
    </w:p>
    <w:p w14:paraId="7ED04827" w14:textId="23D4F46F" w:rsidR="00D6140C" w:rsidRDefault="00D6140C" w:rsidP="00D6140C">
      <w:pPr>
        <w:ind w:firstLineChars="100" w:firstLine="210"/>
      </w:pPr>
      <w:r>
        <w:rPr>
          <w:rFonts w:hint="eastAsia"/>
        </w:rPr>
        <w:t>自立支援を実践する中で、車いすで日中お過ごしの男性のご利用者さんが、歩行器で歩けるようになり、次は杖を使って歩けるようになり、さらには杖にほとんど寄りかからないで歩くようになった姿は今でも忘れられません。自立支援の取り組みに出会ったのは介護職に就いて２年目。まだ、経験が浅かったため、抵抗感なく受け入れることができました。私にとって特別なことではなく、当たり前のことをしているだけです。</w:t>
      </w:r>
    </w:p>
    <w:p w14:paraId="503A73A0" w14:textId="67C8322F" w:rsidR="00514061" w:rsidRPr="000260D6" w:rsidRDefault="00514061" w:rsidP="00F711DE">
      <w:pPr>
        <w:ind w:firstLineChars="100" w:firstLine="210"/>
        <w:rPr>
          <w:rFonts w:ascii="BIZ UDPゴシック" w:eastAsia="BIZ UDPゴシック" w:hAnsi="BIZ UDPゴシック"/>
          <w:b/>
          <w:bCs/>
        </w:rPr>
      </w:pPr>
      <w:r w:rsidRPr="000260D6">
        <w:rPr>
          <w:rFonts w:ascii="BIZ UDPゴシック" w:eastAsia="BIZ UDPゴシック" w:hAnsi="BIZ UDPゴシック" w:hint="eastAsia"/>
          <w:b/>
          <w:bCs/>
        </w:rPr>
        <w:lastRenderedPageBreak/>
        <w:t>特養 小梅</w:t>
      </w:r>
      <w:r w:rsidR="003B1152">
        <w:rPr>
          <w:rFonts w:ascii="BIZ UDPゴシック" w:eastAsia="BIZ UDPゴシック" w:hAnsi="BIZ UDPゴシック" w:hint="eastAsia"/>
          <w:b/>
          <w:bCs/>
        </w:rPr>
        <w:t>介護</w:t>
      </w:r>
      <w:r w:rsidRPr="000260D6">
        <w:rPr>
          <w:rFonts w:ascii="BIZ UDPゴシック" w:eastAsia="BIZ UDPゴシック" w:hAnsi="BIZ UDPゴシック" w:hint="eastAsia"/>
          <w:b/>
          <w:bCs/>
        </w:rPr>
        <w:t>リーダー　清水妙子</w:t>
      </w:r>
    </w:p>
    <w:p w14:paraId="4D04EFB1" w14:textId="5B9083F4" w:rsidR="0031035C" w:rsidRDefault="00F711DE" w:rsidP="00514061">
      <w:pPr>
        <w:ind w:firstLineChars="100" w:firstLine="210"/>
      </w:pPr>
      <w:r>
        <w:rPr>
          <w:noProof/>
        </w:rPr>
        <w:drawing>
          <wp:anchor distT="0" distB="0" distL="114300" distR="114300" simplePos="0" relativeHeight="251662336" behindDoc="1" locked="0" layoutInCell="1" allowOverlap="1" wp14:anchorId="5FFC072E" wp14:editId="5A7B4952">
            <wp:simplePos x="0" y="0"/>
            <wp:positionH relativeFrom="column">
              <wp:posOffset>129540</wp:posOffset>
            </wp:positionH>
            <wp:positionV relativeFrom="paragraph">
              <wp:posOffset>53975</wp:posOffset>
            </wp:positionV>
            <wp:extent cx="1237615" cy="1651613"/>
            <wp:effectExtent l="0" t="0" r="635" b="0"/>
            <wp:wrapTight wrapText="bothSides">
              <wp:wrapPolygon edited="0">
                <wp:start x="0" y="0"/>
                <wp:lineTo x="0" y="19689"/>
                <wp:lineTo x="21279" y="19689"/>
                <wp:lineTo x="21279"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34" t="16296" r="5882" b="-10449"/>
                    <a:stretch/>
                  </pic:blipFill>
                  <pic:spPr bwMode="auto">
                    <a:xfrm>
                      <a:off x="0" y="0"/>
                      <a:ext cx="1237615" cy="1651613"/>
                    </a:xfrm>
                    <a:prstGeom prst="rect">
                      <a:avLst/>
                    </a:prstGeom>
                    <a:noFill/>
                    <a:ln>
                      <a:noFill/>
                    </a:ln>
                  </pic:spPr>
                </pic:pic>
              </a:graphicData>
            </a:graphic>
          </wp:anchor>
        </w:drawing>
      </w:r>
      <w:r w:rsidR="0010687E">
        <w:rPr>
          <w:rFonts w:hint="eastAsia"/>
        </w:rPr>
        <w:t>自立支援を知るきっかけは今から６年前、日中は車いす、夜中はセンサーマットが離せない</w:t>
      </w:r>
      <w:r w:rsidR="0098104C">
        <w:rPr>
          <w:rFonts w:hint="eastAsia"/>
        </w:rPr>
        <w:t>ショートステイ</w:t>
      </w:r>
      <w:r w:rsidR="00CB2F39">
        <w:rPr>
          <w:rFonts w:hint="eastAsia"/>
        </w:rPr>
        <w:t>の</w:t>
      </w:r>
      <w:r w:rsidR="0098104C">
        <w:rPr>
          <w:rFonts w:hint="eastAsia"/>
        </w:rPr>
        <w:t>ご利用</w:t>
      </w:r>
      <w:r w:rsidR="00CB2F39">
        <w:rPr>
          <w:rFonts w:hint="eastAsia"/>
        </w:rPr>
        <w:t>者</w:t>
      </w:r>
      <w:r w:rsidR="00514061">
        <w:rPr>
          <w:rFonts w:hint="eastAsia"/>
        </w:rPr>
        <w:t>さん</w:t>
      </w:r>
      <w:r w:rsidR="0010687E">
        <w:rPr>
          <w:rFonts w:hint="eastAsia"/>
        </w:rPr>
        <w:t>が</w:t>
      </w:r>
      <w:r w:rsidR="0098104C">
        <w:rPr>
          <w:rFonts w:hint="eastAsia"/>
        </w:rPr>
        <w:t>、数か月後</w:t>
      </w:r>
      <w:r w:rsidR="00514061">
        <w:rPr>
          <w:rFonts w:hint="eastAsia"/>
        </w:rPr>
        <w:t>、</w:t>
      </w:r>
      <w:r w:rsidR="0098104C">
        <w:rPr>
          <w:rFonts w:hint="eastAsia"/>
        </w:rPr>
        <w:t>今度は歩行器で</w:t>
      </w:r>
      <w:r w:rsidR="00BA11D3">
        <w:rPr>
          <w:rFonts w:hint="eastAsia"/>
        </w:rPr>
        <w:t>来園された</w:t>
      </w:r>
      <w:r w:rsidR="00CB2F39">
        <w:rPr>
          <w:rFonts w:hint="eastAsia"/>
        </w:rPr>
        <w:t>ときでした。</w:t>
      </w:r>
      <w:r w:rsidR="0098104C">
        <w:rPr>
          <w:rFonts w:hint="eastAsia"/>
        </w:rPr>
        <w:t>そのご利用者さんに何が起きたのか理由を調べました。そこで初めて自立支援を実践している他施設の存在を知りました。あれから歳月が</w:t>
      </w:r>
      <w:r w:rsidR="00CB2F39">
        <w:rPr>
          <w:rFonts w:hint="eastAsia"/>
        </w:rPr>
        <w:t>経ち</w:t>
      </w:r>
      <w:r w:rsidR="0098104C">
        <w:rPr>
          <w:rFonts w:hint="eastAsia"/>
        </w:rPr>
        <w:t>、今は</w:t>
      </w:r>
      <w:r w:rsidR="00247744">
        <w:rPr>
          <w:rFonts w:hint="eastAsia"/>
        </w:rPr>
        <w:t>梅香園で</w:t>
      </w:r>
      <w:r w:rsidR="0098104C">
        <w:rPr>
          <w:rFonts w:hint="eastAsia"/>
        </w:rPr>
        <w:t>自立支援のすばらしさを若い世代に伝えられるように、ユニットリーダーとして取り組んでいます。</w:t>
      </w:r>
    </w:p>
    <w:p w14:paraId="7D00012D" w14:textId="4702C0B1" w:rsidR="00546799" w:rsidRPr="000260D6" w:rsidRDefault="00546799" w:rsidP="00514061">
      <w:pPr>
        <w:ind w:firstLineChars="100" w:firstLine="210"/>
        <w:rPr>
          <w:rFonts w:ascii="BIZ UDPゴシック" w:eastAsia="BIZ UDPゴシック" w:hAnsi="BIZ UDPゴシック"/>
          <w:b/>
          <w:bCs/>
        </w:rPr>
      </w:pPr>
      <w:r w:rsidRPr="000260D6">
        <w:rPr>
          <w:rFonts w:ascii="BIZ UDPゴシック" w:eastAsia="BIZ UDPゴシック" w:hAnsi="BIZ UDPゴシック" w:hint="eastAsia"/>
          <w:b/>
          <w:bCs/>
        </w:rPr>
        <w:t>ショートステイ　介護職員　中島小織</w:t>
      </w:r>
    </w:p>
    <w:p w14:paraId="3D0FD37A" w14:textId="55835736" w:rsidR="0031035C" w:rsidRDefault="00546799" w:rsidP="00546799">
      <w:pPr>
        <w:ind w:firstLineChars="100" w:firstLine="210"/>
      </w:pPr>
      <w:r>
        <w:rPr>
          <w:noProof/>
        </w:rPr>
        <w:drawing>
          <wp:anchor distT="0" distB="0" distL="114300" distR="114300" simplePos="0" relativeHeight="251663360" behindDoc="1" locked="0" layoutInCell="1" allowOverlap="1" wp14:anchorId="01F7237F" wp14:editId="3BF3D986">
            <wp:simplePos x="0" y="0"/>
            <wp:positionH relativeFrom="column">
              <wp:posOffset>139065</wp:posOffset>
            </wp:positionH>
            <wp:positionV relativeFrom="paragraph">
              <wp:posOffset>25400</wp:posOffset>
            </wp:positionV>
            <wp:extent cx="1190625" cy="1588770"/>
            <wp:effectExtent l="0" t="0" r="9525" b="0"/>
            <wp:wrapTight wrapText="bothSides">
              <wp:wrapPolygon edited="0">
                <wp:start x="0" y="0"/>
                <wp:lineTo x="0" y="21237"/>
                <wp:lineTo x="21427" y="21237"/>
                <wp:lineTo x="21427"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9062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35C">
        <w:rPr>
          <w:rFonts w:hint="eastAsia"/>
        </w:rPr>
        <w:t>1</w:t>
      </w:r>
      <w:r w:rsidR="004B61B7">
        <w:rPr>
          <w:rFonts w:hint="eastAsia"/>
        </w:rPr>
        <w:t>9</w:t>
      </w:r>
      <w:r w:rsidR="0031035C">
        <w:rPr>
          <w:rFonts w:hint="eastAsia"/>
        </w:rPr>
        <w:t>年前は、ご利用者さんの</w:t>
      </w:r>
      <w:r w:rsidR="003C6CA3">
        <w:rPr>
          <w:rFonts w:hint="eastAsia"/>
        </w:rPr>
        <w:t>転倒を防ぐため、</w:t>
      </w:r>
      <w:r w:rsidR="0031035C">
        <w:rPr>
          <w:rFonts w:hint="eastAsia"/>
        </w:rPr>
        <w:t>ベッドの上でのおむつ交換が当たり前でした。</w:t>
      </w:r>
      <w:r w:rsidR="003C6CA3">
        <w:rPr>
          <w:rFonts w:hint="eastAsia"/>
        </w:rPr>
        <w:t>安全だけど</w:t>
      </w:r>
      <w:r w:rsidR="00CB2F39">
        <w:rPr>
          <w:rFonts w:hint="eastAsia"/>
        </w:rPr>
        <w:t>ご</w:t>
      </w:r>
      <w:r w:rsidR="0031035C">
        <w:rPr>
          <w:rFonts w:hint="eastAsia"/>
        </w:rPr>
        <w:t>利用者さんを</w:t>
      </w:r>
      <w:r w:rsidR="003C6CA3">
        <w:rPr>
          <w:rFonts w:hint="eastAsia"/>
        </w:rPr>
        <w:t>縛りつけているような</w:t>
      </w:r>
      <w:r w:rsidR="003F7DBC">
        <w:rPr>
          <w:rFonts w:hint="eastAsia"/>
        </w:rPr>
        <w:t>対処方法が苦痛で、一度介護業界を離れました。辞めた後は、巡回教員として介護の実習生と一緒にさまざまな介護施設を回る仕事に就きました。施設を回るうちに「自分はまだまだ分かっていないのに、介護職に見切りをつけてしまった」と</w:t>
      </w:r>
      <w:r>
        <w:rPr>
          <w:rFonts w:hint="eastAsia"/>
        </w:rPr>
        <w:t>気付き</w:t>
      </w:r>
      <w:r w:rsidR="003F7DBC">
        <w:rPr>
          <w:rFonts w:hint="eastAsia"/>
        </w:rPr>
        <w:t>ました。</w:t>
      </w:r>
      <w:r w:rsidR="001D42B9">
        <w:rPr>
          <w:rFonts w:hint="eastAsia"/>
        </w:rPr>
        <w:t>もう一度介護士として働こうと決めたとき、米口</w:t>
      </w:r>
      <w:r>
        <w:rPr>
          <w:rFonts w:hint="eastAsia"/>
        </w:rPr>
        <w:t>施設長の</w:t>
      </w:r>
      <w:r w:rsidR="001D42B9">
        <w:rPr>
          <w:rFonts w:hint="eastAsia"/>
        </w:rPr>
        <w:t>進める自立支援という考え</w:t>
      </w:r>
      <w:r>
        <w:rPr>
          <w:rFonts w:hint="eastAsia"/>
        </w:rPr>
        <w:t>方</w:t>
      </w:r>
      <w:r w:rsidR="001D42B9">
        <w:rPr>
          <w:rFonts w:hint="eastAsia"/>
        </w:rPr>
        <w:t>を知りました。最初は半信半疑でしたが、「どんな人でも座ることができるならトイレで排泄できる」。そんな至ってシンプルな</w:t>
      </w:r>
      <w:r>
        <w:rPr>
          <w:rFonts w:hint="eastAsia"/>
        </w:rPr>
        <w:t>こと</w:t>
      </w:r>
      <w:r w:rsidR="001D42B9">
        <w:rPr>
          <w:rFonts w:hint="eastAsia"/>
        </w:rPr>
        <w:t>を実践することで、おむつをつけることが当たり前になった方が</w:t>
      </w:r>
      <w:r>
        <w:rPr>
          <w:rFonts w:hint="eastAsia"/>
        </w:rPr>
        <w:t>、</w:t>
      </w:r>
      <w:r w:rsidR="001D42B9">
        <w:rPr>
          <w:rFonts w:hint="eastAsia"/>
        </w:rPr>
        <w:t>自信を取り戻す姿を見てとてもうれしくて誇らしい気持ちになりました。</w:t>
      </w:r>
      <w:r w:rsidR="00B26D6C">
        <w:rPr>
          <w:rFonts w:hint="eastAsia"/>
        </w:rPr>
        <w:t>一度は嫌いになった介護職でしたが、今では日々自分自身も成長でき、専門職としてすばらしい仕事だと実感しています。</w:t>
      </w:r>
    </w:p>
    <w:p w14:paraId="07570630" w14:textId="77777777" w:rsidR="00D6140C" w:rsidRDefault="00D6140C" w:rsidP="00546799">
      <w:pPr>
        <w:ind w:firstLineChars="100" w:firstLine="210"/>
      </w:pPr>
    </w:p>
    <w:p w14:paraId="30950E45" w14:textId="77777777" w:rsidR="00D6140C" w:rsidRDefault="00D6140C" w:rsidP="00546799">
      <w:pPr>
        <w:ind w:firstLineChars="100" w:firstLine="210"/>
        <w:rPr>
          <w:rFonts w:hint="eastAsia"/>
        </w:rPr>
      </w:pPr>
    </w:p>
    <w:p w14:paraId="3A302FE7" w14:textId="77777777" w:rsidR="00D6140C" w:rsidRPr="00D6140C" w:rsidRDefault="00D6140C" w:rsidP="00D6140C">
      <w:pPr>
        <w:rPr>
          <w:b/>
        </w:rPr>
      </w:pPr>
      <w:r w:rsidRPr="00D6140C">
        <w:rPr>
          <w:rFonts w:hint="eastAsia"/>
          <w:b/>
        </w:rPr>
        <w:t>♢研修を受けて♢</w:t>
      </w:r>
    </w:p>
    <w:p w14:paraId="65AA77E0" w14:textId="77777777" w:rsidR="00D6140C" w:rsidRDefault="00D6140C" w:rsidP="00D6140C">
      <w:r>
        <w:rPr>
          <w:rFonts w:hint="eastAsia"/>
        </w:rPr>
        <w:t>特養 小梅介護職員　　室脇優子さん</w:t>
      </w:r>
    </w:p>
    <w:p w14:paraId="57C5A6BD" w14:textId="77777777" w:rsidR="00D6140C" w:rsidRDefault="00D6140C" w:rsidP="00D6140C">
      <w:r>
        <w:rPr>
          <w:rFonts w:hint="eastAsia"/>
        </w:rPr>
        <w:t>おむつを光にかざしたことなんてありませんでした。素材が</w:t>
      </w:r>
      <w:r>
        <w:rPr>
          <w:noProof/>
        </w:rPr>
        <w:drawing>
          <wp:anchor distT="0" distB="0" distL="114300" distR="114300" simplePos="0" relativeHeight="251669504" behindDoc="0" locked="0" layoutInCell="1" allowOverlap="1" wp14:anchorId="45B08E4B" wp14:editId="214FA419">
            <wp:simplePos x="0" y="0"/>
            <wp:positionH relativeFrom="margin">
              <wp:posOffset>28575</wp:posOffset>
            </wp:positionH>
            <wp:positionV relativeFrom="paragraph">
              <wp:posOffset>-224155</wp:posOffset>
            </wp:positionV>
            <wp:extent cx="1247775" cy="1476375"/>
            <wp:effectExtent l="0" t="0" r="952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1362" t="-2177" r="21993" b="-1"/>
                    <a:stretch/>
                  </pic:blipFill>
                  <pic:spPr bwMode="auto">
                    <a:xfrm>
                      <a:off x="0" y="0"/>
                      <a:ext cx="124777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見えて、おむつの仕組みを改めて知る機会になりました。ご利用者さん一人ひとりにあったパッドの当て方があるという考えは、目から</w:t>
      </w:r>
    </w:p>
    <w:p w14:paraId="549A7CBF" w14:textId="77777777" w:rsidR="00D6140C" w:rsidRDefault="00D6140C" w:rsidP="00D6140C">
      <w:r>
        <w:rPr>
          <w:rFonts w:hint="eastAsia"/>
        </w:rPr>
        <w:t>うろこが落ちるようでした。研修後は、自分なりに考えて、パッドの当て方を工夫するようになりました。また、難しい言葉を使わずに説明していただいたので、普段の動きを思い起こしながら聞くことが出来たのもよかったです。</w:t>
      </w:r>
    </w:p>
    <w:p w14:paraId="7DBF97D1" w14:textId="77777777" w:rsidR="00D6140C" w:rsidRPr="00D6140C" w:rsidRDefault="00D6140C" w:rsidP="00546799">
      <w:pPr>
        <w:ind w:firstLineChars="100" w:firstLine="210"/>
        <w:rPr>
          <w:rFonts w:hint="eastAsia"/>
        </w:rPr>
      </w:pPr>
      <w:bookmarkStart w:id="0" w:name="_GoBack"/>
      <w:bookmarkEnd w:id="0"/>
    </w:p>
    <w:sectPr w:rsidR="00D6140C" w:rsidRPr="00D6140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29AAF" w14:textId="77777777" w:rsidR="008A064B" w:rsidRDefault="008A064B" w:rsidP="00D65CAA">
      <w:r>
        <w:separator/>
      </w:r>
    </w:p>
  </w:endnote>
  <w:endnote w:type="continuationSeparator" w:id="0">
    <w:p w14:paraId="4C6B3CA5" w14:textId="77777777" w:rsidR="008A064B" w:rsidRDefault="008A064B" w:rsidP="00D6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A678A" w14:textId="77777777" w:rsidR="008A064B" w:rsidRDefault="008A064B" w:rsidP="00D65CAA">
      <w:r>
        <w:separator/>
      </w:r>
    </w:p>
  </w:footnote>
  <w:footnote w:type="continuationSeparator" w:id="0">
    <w:p w14:paraId="4C4679E9" w14:textId="77777777" w:rsidR="008A064B" w:rsidRDefault="008A064B" w:rsidP="00D65C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273"/>
    <w:rsid w:val="000260D6"/>
    <w:rsid w:val="0010687E"/>
    <w:rsid w:val="00110137"/>
    <w:rsid w:val="00120BCF"/>
    <w:rsid w:val="00197455"/>
    <w:rsid w:val="001D087C"/>
    <w:rsid w:val="001D42B9"/>
    <w:rsid w:val="00221FF9"/>
    <w:rsid w:val="00247744"/>
    <w:rsid w:val="00302331"/>
    <w:rsid w:val="0031035C"/>
    <w:rsid w:val="003B1152"/>
    <w:rsid w:val="003C6CA3"/>
    <w:rsid w:val="003F7DBC"/>
    <w:rsid w:val="00420E3F"/>
    <w:rsid w:val="004B61B7"/>
    <w:rsid w:val="00514061"/>
    <w:rsid w:val="00525267"/>
    <w:rsid w:val="00546799"/>
    <w:rsid w:val="00604404"/>
    <w:rsid w:val="00667514"/>
    <w:rsid w:val="006A7FCA"/>
    <w:rsid w:val="008A064B"/>
    <w:rsid w:val="008E2BAB"/>
    <w:rsid w:val="0098104C"/>
    <w:rsid w:val="009E0824"/>
    <w:rsid w:val="00AD02FF"/>
    <w:rsid w:val="00B26D6C"/>
    <w:rsid w:val="00BA11D3"/>
    <w:rsid w:val="00C73273"/>
    <w:rsid w:val="00C83753"/>
    <w:rsid w:val="00CB2F39"/>
    <w:rsid w:val="00D15480"/>
    <w:rsid w:val="00D47A38"/>
    <w:rsid w:val="00D6140C"/>
    <w:rsid w:val="00D65CAA"/>
    <w:rsid w:val="00ED65B5"/>
    <w:rsid w:val="00F32F39"/>
    <w:rsid w:val="00F71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46B93B"/>
  <w15:chartTrackingRefBased/>
  <w15:docId w15:val="{9562CEE4-3E8D-4FD6-A93D-FD7647448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5CAA"/>
    <w:pPr>
      <w:tabs>
        <w:tab w:val="center" w:pos="4252"/>
        <w:tab w:val="right" w:pos="8504"/>
      </w:tabs>
      <w:snapToGrid w:val="0"/>
    </w:pPr>
  </w:style>
  <w:style w:type="character" w:customStyle="1" w:styleId="a4">
    <w:name w:val="ヘッダー (文字)"/>
    <w:basedOn w:val="a0"/>
    <w:link w:val="a3"/>
    <w:uiPriority w:val="99"/>
    <w:rsid w:val="00D65CAA"/>
  </w:style>
  <w:style w:type="paragraph" w:styleId="a5">
    <w:name w:val="footer"/>
    <w:basedOn w:val="a"/>
    <w:link w:val="a6"/>
    <w:uiPriority w:val="99"/>
    <w:unhideWhenUsed/>
    <w:rsid w:val="00D65CAA"/>
    <w:pPr>
      <w:tabs>
        <w:tab w:val="center" w:pos="4252"/>
        <w:tab w:val="right" w:pos="8504"/>
      </w:tabs>
      <w:snapToGrid w:val="0"/>
    </w:pPr>
  </w:style>
  <w:style w:type="character" w:customStyle="1" w:styleId="a6">
    <w:name w:val="フッター (文字)"/>
    <w:basedOn w:val="a0"/>
    <w:link w:val="a5"/>
    <w:uiPriority w:val="99"/>
    <w:rsid w:val="00D65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5.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287</Words>
  <Characters>1642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S-hamada0124@outlook.jp</dc:creator>
  <cp:keywords/>
  <dc:description/>
  <cp:lastModifiedBy>Microsoft アカウント</cp:lastModifiedBy>
  <cp:revision>4</cp:revision>
  <cp:lastPrinted>2021-09-13T07:45:00Z</cp:lastPrinted>
  <dcterms:created xsi:type="dcterms:W3CDTF">2021-09-27T00:15:00Z</dcterms:created>
  <dcterms:modified xsi:type="dcterms:W3CDTF">2021-09-27T06:03:00Z</dcterms:modified>
</cp:coreProperties>
</file>