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E3DE1" w14:textId="61900691" w:rsidR="004A3D4F" w:rsidRPr="00900AE0" w:rsidRDefault="004A3D4F" w:rsidP="00522F1D">
      <w:pPr>
        <w:pStyle w:val="a4"/>
        <w:numPr>
          <w:ilvl w:val="0"/>
          <w:numId w:val="3"/>
        </w:numPr>
        <w:spacing w:line="300" w:lineRule="exact"/>
        <w:rPr>
          <w:rFonts w:asciiTheme="majorHAnsi" w:eastAsiaTheme="majorHAnsi" w:hAnsiTheme="majorHAnsi"/>
          <w:b/>
          <w:bCs/>
          <w:sz w:val="28"/>
          <w:szCs w:val="28"/>
        </w:rPr>
      </w:pPr>
      <w:r w:rsidRPr="00900AE0">
        <w:rPr>
          <w:rFonts w:asciiTheme="majorHAnsi" w:eastAsiaTheme="majorHAnsi" w:hAnsiTheme="majorHAnsi" w:hint="eastAsia"/>
          <w:b/>
          <w:bCs/>
          <w:sz w:val="28"/>
          <w:szCs w:val="28"/>
        </w:rPr>
        <w:t>株式会社アマノとは</w:t>
      </w:r>
    </w:p>
    <w:p w14:paraId="4B478F6E" w14:textId="77777777" w:rsidR="00A23315" w:rsidRPr="00A23315" w:rsidRDefault="00A23315" w:rsidP="00A23315">
      <w:pPr>
        <w:pStyle w:val="a4"/>
        <w:spacing w:line="300" w:lineRule="exact"/>
        <w:rPr>
          <w:sz w:val="28"/>
          <w:szCs w:val="28"/>
        </w:rPr>
      </w:pPr>
    </w:p>
    <w:p w14:paraId="78177955" w14:textId="6749BD07" w:rsidR="00B02BF8" w:rsidRDefault="00B02BF8" w:rsidP="00522F1D">
      <w:pPr>
        <w:pStyle w:val="a4"/>
        <w:spacing w:line="300" w:lineRule="exact"/>
      </w:pPr>
      <w:r>
        <w:rPr>
          <w:rFonts w:hint="eastAsia"/>
        </w:rPr>
        <w:t>アマノは、日本で初めて特殊浴槽を誕生させた、介護用入浴機器メーカーです。</w:t>
      </w:r>
    </w:p>
    <w:p w14:paraId="0A9707BC" w14:textId="063BFCA8" w:rsidR="00B765DF" w:rsidRDefault="00B17A03" w:rsidP="00522F1D">
      <w:pPr>
        <w:pStyle w:val="a4"/>
        <w:spacing w:line="300" w:lineRule="exact"/>
      </w:pPr>
      <w:r>
        <w:rPr>
          <w:rFonts w:hint="eastAsia"/>
        </w:rPr>
        <w:t>多種多様な自社製品を通じて、お客様の</w:t>
      </w:r>
      <w:r w:rsidR="0020185A">
        <w:rPr>
          <w:rFonts w:hint="eastAsia"/>
        </w:rPr>
        <w:t>入浴介助</w:t>
      </w:r>
      <w:r>
        <w:rPr>
          <w:rFonts w:hint="eastAsia"/>
        </w:rPr>
        <w:t>を</w:t>
      </w:r>
      <w:r w:rsidR="001728C9">
        <w:rPr>
          <w:rFonts w:hint="eastAsia"/>
        </w:rPr>
        <w:t>サポート</w:t>
      </w:r>
      <w:r>
        <w:rPr>
          <w:rFonts w:hint="eastAsia"/>
        </w:rPr>
        <w:t>します。</w:t>
      </w:r>
    </w:p>
    <w:p w14:paraId="638CDB6D" w14:textId="2F85C8EA" w:rsidR="004A3D4F" w:rsidRDefault="00284BF3" w:rsidP="00522F1D">
      <w:pPr>
        <w:pStyle w:val="a4"/>
        <w:spacing w:line="300" w:lineRule="exact"/>
      </w:pPr>
      <w:r>
        <w:rPr>
          <w:rFonts w:hint="eastAsia"/>
        </w:rPr>
        <w:t>アマノ</w:t>
      </w:r>
      <w:r w:rsidR="00640534">
        <w:rPr>
          <w:rFonts w:hint="eastAsia"/>
        </w:rPr>
        <w:t>で</w:t>
      </w:r>
      <w:r>
        <w:rPr>
          <w:rFonts w:hint="eastAsia"/>
        </w:rPr>
        <w:t>は</w:t>
      </w:r>
      <w:r w:rsidR="0049624B">
        <w:rPr>
          <w:rFonts w:hint="eastAsia"/>
        </w:rPr>
        <w:t>「人を幸せにすることができる製品」を</w:t>
      </w:r>
      <w:r w:rsidR="00640534">
        <w:rPr>
          <w:rFonts w:hint="eastAsia"/>
        </w:rPr>
        <w:t>モノづくりの</w:t>
      </w:r>
      <w:r w:rsidR="0049624B">
        <w:rPr>
          <w:rFonts w:hint="eastAsia"/>
        </w:rPr>
        <w:t>テーマに</w:t>
      </w:r>
      <w:r w:rsidR="00D13DEB">
        <w:rPr>
          <w:rFonts w:hint="eastAsia"/>
        </w:rPr>
        <w:t>掲げ</w:t>
      </w:r>
      <w:r w:rsidR="0049624B">
        <w:rPr>
          <w:rFonts w:hint="eastAsia"/>
        </w:rPr>
        <w:t xml:space="preserve">、これからもしあわせのカタチを探求し続けます。　</w:t>
      </w:r>
    </w:p>
    <w:p w14:paraId="61DBA4D8" w14:textId="77777777" w:rsidR="0056455A" w:rsidRDefault="0056455A" w:rsidP="002B45D8"/>
    <w:p w14:paraId="1AEE9FEA" w14:textId="77777777" w:rsidR="00E36B87" w:rsidRPr="00BD4579" w:rsidRDefault="00E36B87" w:rsidP="002B45D8"/>
    <w:p w14:paraId="20FFE26D" w14:textId="77777777" w:rsidR="00F848A4" w:rsidRPr="00900AE0" w:rsidRDefault="004A3D4F" w:rsidP="002B45D8">
      <w:pPr>
        <w:pStyle w:val="a4"/>
        <w:numPr>
          <w:ilvl w:val="0"/>
          <w:numId w:val="2"/>
        </w:numPr>
        <w:spacing w:line="300" w:lineRule="exact"/>
        <w:rPr>
          <w:rFonts w:asciiTheme="majorHAnsi" w:eastAsiaTheme="majorHAnsi" w:hAnsiTheme="majorHAnsi"/>
          <w:b/>
          <w:bCs/>
          <w:sz w:val="28"/>
          <w:szCs w:val="28"/>
        </w:rPr>
      </w:pPr>
      <w:r w:rsidRPr="00900AE0">
        <w:rPr>
          <w:rFonts w:asciiTheme="majorHAnsi" w:eastAsiaTheme="majorHAnsi" w:hAnsiTheme="majorHAnsi" w:hint="eastAsia"/>
          <w:b/>
          <w:bCs/>
          <w:sz w:val="28"/>
          <w:szCs w:val="28"/>
        </w:rPr>
        <w:t>アマノの製品について</w:t>
      </w:r>
    </w:p>
    <w:p w14:paraId="6E1A2A53" w14:textId="77777777" w:rsidR="00A23315" w:rsidRDefault="00A23315" w:rsidP="00A23315">
      <w:pPr>
        <w:pStyle w:val="a4"/>
        <w:spacing w:line="300" w:lineRule="exact"/>
      </w:pP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848A4" w14:paraId="3E04A714" w14:textId="77777777" w:rsidTr="00F848A4">
        <w:tc>
          <w:tcPr>
            <w:tcW w:w="8499" w:type="dxa"/>
          </w:tcPr>
          <w:p w14:paraId="4C322082" w14:textId="2E9271BB" w:rsidR="00F848A4" w:rsidRPr="00F848A4" w:rsidRDefault="00F848A4" w:rsidP="002B45D8">
            <w:r>
              <w:rPr>
                <w:rFonts w:hint="eastAsia"/>
              </w:rPr>
              <w:t>【</w:t>
            </w:r>
            <w:r w:rsidRPr="00F848A4">
              <w:rPr>
                <w:rFonts w:hint="eastAsia"/>
              </w:rPr>
              <w:t>寝位入浴</w:t>
            </w:r>
            <w:r>
              <w:rPr>
                <w:rFonts w:hint="eastAsia"/>
              </w:rPr>
              <w:t>】</w:t>
            </w:r>
          </w:p>
          <w:p w14:paraId="35CE14E7" w14:textId="2EFED8D7" w:rsidR="00F848A4" w:rsidRDefault="00F848A4" w:rsidP="002B45D8">
            <w:pPr>
              <w:ind w:firstLineChars="50" w:firstLine="110"/>
            </w:pPr>
            <w:r>
              <w:rPr>
                <w:rFonts w:hint="eastAsia"/>
              </w:rPr>
              <w:t>専用のストレッチャーで浴槽に連結し、寝た姿勢で入浴するタイプの入浴装置</w:t>
            </w:r>
          </w:p>
        </w:tc>
      </w:tr>
    </w:tbl>
    <w:p w14:paraId="1D7ABC1A" w14:textId="77777777" w:rsidR="002B45D8" w:rsidRDefault="002B45D8" w:rsidP="002B45D8">
      <w:pPr>
        <w:rPr>
          <w:rFonts w:ascii="ＭＳ 明朝" w:eastAsia="ＭＳ 明朝" w:hAnsi="ＭＳ 明朝" w:cs="ＭＳ 明朝"/>
        </w:rPr>
      </w:pPr>
    </w:p>
    <w:p w14:paraId="7AC67A60" w14:textId="1ED29B29" w:rsidR="002817B4" w:rsidRPr="00B11316" w:rsidRDefault="00F848A4" w:rsidP="002B45D8">
      <w:pPr>
        <w:rPr>
          <w:b/>
          <w:bCs/>
        </w:rPr>
      </w:pPr>
      <w:r w:rsidRPr="00B11316">
        <w:rPr>
          <w:rFonts w:ascii="ＭＳ 明朝" w:eastAsia="ＭＳ 明朝" w:hAnsi="ＭＳ 明朝" w:cs="ＭＳ 明朝" w:hint="eastAsia"/>
          <w:b/>
          <w:bCs/>
        </w:rPr>
        <w:t>・</w:t>
      </w:r>
      <w:r w:rsidR="00733BA9" w:rsidRPr="00B11316">
        <w:rPr>
          <w:rFonts w:hint="eastAsia"/>
          <w:b/>
          <w:bCs/>
        </w:rPr>
        <w:t>マリンコートリモ</w:t>
      </w:r>
      <w:r w:rsidR="00F843DE">
        <w:rPr>
          <w:rFonts w:hint="eastAsia"/>
          <w:b/>
          <w:bCs/>
        </w:rPr>
        <w:t>（画像あり</w:t>
      </w:r>
      <w:r w:rsidR="00D9526E">
        <w:rPr>
          <w:rFonts w:hint="eastAsia"/>
          <w:b/>
          <w:bCs/>
        </w:rPr>
        <w:t>：SB7000R）</w:t>
      </w:r>
    </w:p>
    <w:p w14:paraId="50C4D39D" w14:textId="5CDF9BCD" w:rsidR="001515BC" w:rsidRDefault="00447168" w:rsidP="002B45D8">
      <w:pPr>
        <w:ind w:firstLineChars="100" w:firstLine="220"/>
      </w:pPr>
      <w:r>
        <w:rPr>
          <w:rFonts w:hint="eastAsia"/>
        </w:rPr>
        <w:t>浴槽が上昇し、担架が加工する</w:t>
      </w:r>
      <w:r w:rsidR="00383157">
        <w:rPr>
          <w:rFonts w:hint="eastAsia"/>
        </w:rPr>
        <w:t>“</w:t>
      </w:r>
      <w:r>
        <w:rPr>
          <w:rFonts w:hint="eastAsia"/>
        </w:rPr>
        <w:t>Wアクション機構</w:t>
      </w:r>
      <w:r w:rsidR="00383157">
        <w:rPr>
          <w:rFonts w:hint="eastAsia"/>
        </w:rPr>
        <w:t>”</w:t>
      </w:r>
      <w:r>
        <w:rPr>
          <w:rFonts w:hint="eastAsia"/>
        </w:rPr>
        <w:t>の搭載で、介助しやすい浴槽高さ(</w:t>
      </w:r>
      <w:r w:rsidR="00D52179">
        <w:rPr>
          <w:rFonts w:hint="eastAsia"/>
        </w:rPr>
        <w:t>フチ高さ</w:t>
      </w:r>
      <w:r>
        <w:rPr>
          <w:rFonts w:hint="eastAsia"/>
        </w:rPr>
        <w:t>93cm)を実現しました。</w:t>
      </w:r>
      <w:r w:rsidR="001515BC">
        <w:rPr>
          <w:rFonts w:hint="eastAsia"/>
        </w:rPr>
        <w:t>入浴者を守る</w:t>
      </w:r>
      <w:r w:rsidR="00383157">
        <w:rPr>
          <w:rFonts w:hint="eastAsia"/>
        </w:rPr>
        <w:t>安全機能</w:t>
      </w:r>
      <w:r w:rsidR="001515BC">
        <w:rPr>
          <w:rFonts w:hint="eastAsia"/>
        </w:rPr>
        <w:t>や</w:t>
      </w:r>
      <w:r w:rsidR="00383157">
        <w:rPr>
          <w:rFonts w:hint="eastAsia"/>
        </w:rPr>
        <w:t>、衛生機能も充実しています。</w:t>
      </w:r>
      <w:r w:rsidR="001515BC">
        <w:rPr>
          <w:rFonts w:hint="eastAsia"/>
        </w:rPr>
        <w:t>ストレッチャーとシャワーチェアの両方に対応可能で、</w:t>
      </w:r>
      <w:r w:rsidR="00586B11">
        <w:rPr>
          <w:rFonts w:hint="eastAsia"/>
        </w:rPr>
        <w:t>施設の</w:t>
      </w:r>
      <w:r w:rsidR="001515BC">
        <w:rPr>
          <w:rFonts w:hint="eastAsia"/>
        </w:rPr>
        <w:t>ニーズに合わせ</w:t>
      </w:r>
      <w:r w:rsidR="00CC17F6">
        <w:rPr>
          <w:rFonts w:hint="eastAsia"/>
        </w:rPr>
        <w:t>てお選びいただけます。</w:t>
      </w:r>
    </w:p>
    <w:p w14:paraId="19F7979E" w14:textId="77777777" w:rsidR="00FA0406" w:rsidRDefault="00FA0406" w:rsidP="001C1969"/>
    <w:p w14:paraId="0D9BEE34" w14:textId="77777777" w:rsidR="001C1969" w:rsidRDefault="001C1969" w:rsidP="001C1969">
      <w:pPr>
        <w:contextualSpacing/>
        <w:rPr>
          <w:b/>
          <w:bCs/>
        </w:rPr>
      </w:pPr>
      <w:r w:rsidRPr="00343DBD">
        <w:rPr>
          <w:rFonts w:hint="eastAsia"/>
          <w:b/>
          <w:bCs/>
        </w:rPr>
        <w:t>・スカイコート</w:t>
      </w:r>
    </w:p>
    <w:p w14:paraId="6CA83F93" w14:textId="3A0D64B5" w:rsidR="001C1969" w:rsidRDefault="001C1969" w:rsidP="001C1969">
      <w:pPr>
        <w:contextualSpacing/>
      </w:pPr>
      <w:r w:rsidRPr="00BE3A24">
        <w:rPr>
          <w:rFonts w:hint="eastAsia"/>
        </w:rPr>
        <w:t xml:space="preserve">　3タイプの浴槽と、ストレッチャー</w:t>
      </w:r>
      <w:r w:rsidR="00586B11">
        <w:rPr>
          <w:rFonts w:hint="eastAsia"/>
        </w:rPr>
        <w:t>・</w:t>
      </w:r>
      <w:r w:rsidRPr="00BE3A24">
        <w:rPr>
          <w:rFonts w:hint="eastAsia"/>
        </w:rPr>
        <w:t>シャワーチェアの２種類から、</w:t>
      </w:r>
      <w:r w:rsidR="00586B11">
        <w:rPr>
          <w:rFonts w:hint="eastAsia"/>
        </w:rPr>
        <w:t>最適な組み合わせをお選びいただけます。</w:t>
      </w:r>
      <w:r w:rsidRPr="00BE3A24">
        <w:rPr>
          <w:rFonts w:hint="eastAsia"/>
        </w:rPr>
        <w:t>担架の移動から浴槽へスライドするまで、介助者の歩行姿勢を崩すことなく行えます。また、ストレッチャー越しに行う動作を無くしたことで、介助者の負担を軽減しました。</w:t>
      </w:r>
    </w:p>
    <w:p w14:paraId="37531F70" w14:textId="17594180" w:rsidR="00FA0406" w:rsidRDefault="00FA0406" w:rsidP="001C1969">
      <w:pPr>
        <w:contextualSpacing/>
      </w:pPr>
    </w:p>
    <w:p w14:paraId="55C29C5B" w14:textId="10C26156" w:rsidR="00C51BDC" w:rsidRPr="00343DBD" w:rsidRDefault="00733BA9" w:rsidP="002B45D8">
      <w:pPr>
        <w:contextualSpacing/>
        <w:rPr>
          <w:b/>
          <w:bCs/>
        </w:rPr>
      </w:pPr>
      <w:r w:rsidRPr="00343DBD">
        <w:rPr>
          <w:rFonts w:hint="eastAsia"/>
          <w:b/>
          <w:bCs/>
        </w:rPr>
        <w:t>・フィーノ</w:t>
      </w:r>
    </w:p>
    <w:p w14:paraId="5BBB73E1" w14:textId="7DE933CA" w:rsidR="002B45D8" w:rsidRDefault="00673F5E" w:rsidP="006009D7">
      <w:pPr>
        <w:ind w:firstLineChars="100" w:firstLine="220"/>
        <w:contextualSpacing/>
      </w:pPr>
      <w:r>
        <w:rPr>
          <w:rFonts w:eastAsiaTheme="minorHAnsi" w:hint="eastAsia"/>
        </w:rPr>
        <w:t>給湯・給水・排水設備があれば、工事なしで</w:t>
      </w:r>
      <w:r w:rsidR="00BE6391">
        <w:rPr>
          <w:rFonts w:eastAsiaTheme="minorHAnsi" w:hint="eastAsia"/>
        </w:rPr>
        <w:t>の</w:t>
      </w:r>
      <w:r>
        <w:rPr>
          <w:rFonts w:eastAsiaTheme="minorHAnsi" w:hint="eastAsia"/>
        </w:rPr>
        <w:t>導入が可能です。</w:t>
      </w:r>
      <w:r w:rsidR="002F4E8A">
        <w:rPr>
          <w:rFonts w:eastAsiaTheme="minorHAnsi" w:hint="eastAsia"/>
        </w:rPr>
        <w:t>ストレッチャーの昇降はリモコン操作</w:t>
      </w:r>
      <w:r w:rsidR="00237358">
        <w:rPr>
          <w:rFonts w:eastAsiaTheme="minorHAnsi" w:hint="eastAsia"/>
        </w:rPr>
        <w:t>に</w:t>
      </w:r>
      <w:r w:rsidR="002F4E8A">
        <w:rPr>
          <w:rFonts w:eastAsiaTheme="minorHAnsi" w:hint="eastAsia"/>
        </w:rPr>
        <w:t>対応しており、</w:t>
      </w:r>
      <w:r w:rsidR="00D60690">
        <w:rPr>
          <w:rFonts w:hint="eastAsia"/>
        </w:rPr>
        <w:t>アマノ</w:t>
      </w:r>
      <w:r w:rsidR="002F4E8A">
        <w:rPr>
          <w:rFonts w:hint="eastAsia"/>
        </w:rPr>
        <w:t>オリジナルの軽量バッテリーで稼働します。湯はり量、シャワー湯量、温度の調節はシンプルなダイヤル式で、初めての操作でも簡単にお使いいただけます。</w:t>
      </w:r>
    </w:p>
    <w:p w14:paraId="7A88F843" w14:textId="53985D9A" w:rsidR="00CF19EF" w:rsidRDefault="00CF19EF" w:rsidP="006009D7">
      <w:pPr>
        <w:ind w:firstLineChars="100" w:firstLine="220"/>
        <w:contextualSpacing/>
      </w:pPr>
    </w:p>
    <w:p w14:paraId="6F3CF309" w14:textId="27C16549" w:rsidR="002B45D8" w:rsidRDefault="00733BA9" w:rsidP="002B45D8">
      <w:pPr>
        <w:contextualSpacing/>
        <w:rPr>
          <w:b/>
          <w:bCs/>
        </w:rPr>
      </w:pPr>
      <w:r w:rsidRPr="00643CD6">
        <w:rPr>
          <w:rFonts w:hint="eastAsia"/>
          <w:b/>
          <w:bCs/>
        </w:rPr>
        <w:t>・ステンレス浴槽</w:t>
      </w:r>
    </w:p>
    <w:p w14:paraId="4B812AEC" w14:textId="1ED2FC76" w:rsidR="00FF5D7E" w:rsidRDefault="00FF5D7E" w:rsidP="002B45D8">
      <w:pPr>
        <w:contextualSpacing/>
      </w:pPr>
      <w:r>
        <w:rPr>
          <w:rFonts w:hint="eastAsia"/>
        </w:rPr>
        <w:t xml:space="preserve">　1966年の創業当時からのロングセラー商品です。ステンレスでできた浴槽は、耐久性・安全性・操作性に優れ</w:t>
      </w:r>
      <w:r w:rsidR="00807622">
        <w:rPr>
          <w:rFonts w:hint="eastAsia"/>
        </w:rPr>
        <w:t>ています。</w:t>
      </w:r>
      <w:r w:rsidR="0035147C">
        <w:rPr>
          <w:rFonts w:hint="eastAsia"/>
        </w:rPr>
        <w:t>日本で最初の特殊浴槽として開発されて以来、現在も進化を続けています。</w:t>
      </w:r>
    </w:p>
    <w:p w14:paraId="3E7E2B2D" w14:textId="77777777" w:rsidR="00F843DE" w:rsidRDefault="00F843DE" w:rsidP="002B45D8">
      <w:pPr>
        <w:contextualSpacing/>
      </w:pPr>
    </w:p>
    <w:p w14:paraId="26181808" w14:textId="77777777" w:rsidR="00F843DE" w:rsidRDefault="00F843DE" w:rsidP="002B45D8">
      <w:pPr>
        <w:contextualSpacing/>
      </w:pPr>
    </w:p>
    <w:p w14:paraId="1F558912" w14:textId="77777777" w:rsidR="00F843DE" w:rsidRDefault="00F843DE" w:rsidP="002B45D8">
      <w:pPr>
        <w:contextualSpacing/>
      </w:pPr>
    </w:p>
    <w:p w14:paraId="31EB950C" w14:textId="77777777" w:rsidR="00F843DE" w:rsidRDefault="00F843DE" w:rsidP="002B45D8">
      <w:pPr>
        <w:contextualSpacing/>
      </w:pPr>
    </w:p>
    <w:p w14:paraId="630443BA" w14:textId="77777777" w:rsidR="00F843DE" w:rsidRDefault="00F843DE" w:rsidP="002B45D8">
      <w:pPr>
        <w:contextualSpacing/>
      </w:pPr>
    </w:p>
    <w:p w14:paraId="69075175" w14:textId="77777777" w:rsidR="00F843DE" w:rsidRDefault="00F843DE" w:rsidP="002B45D8">
      <w:pPr>
        <w:contextualSpacing/>
      </w:pPr>
    </w:p>
    <w:p w14:paraId="450D0B33" w14:textId="77777777" w:rsidR="00F843DE" w:rsidRDefault="00F843DE" w:rsidP="002B45D8">
      <w:pPr>
        <w:contextualSpacing/>
      </w:pPr>
    </w:p>
    <w:p w14:paraId="0A74E720" w14:textId="77777777" w:rsidR="00F843DE" w:rsidRDefault="00F843DE" w:rsidP="002B45D8">
      <w:pPr>
        <w:contextualSpacing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B45D8" w14:paraId="78EE2643" w14:textId="77777777" w:rsidTr="002B45D8">
        <w:tc>
          <w:tcPr>
            <w:tcW w:w="8494" w:type="dxa"/>
          </w:tcPr>
          <w:p w14:paraId="414F84BB" w14:textId="77777777" w:rsidR="002B45D8" w:rsidRDefault="002B45D8" w:rsidP="002817B4">
            <w:r>
              <w:rPr>
                <w:rFonts w:hint="eastAsia"/>
              </w:rPr>
              <w:lastRenderedPageBreak/>
              <w:t>【座位入浴】</w:t>
            </w:r>
          </w:p>
          <w:p w14:paraId="15ADB023" w14:textId="77777777" w:rsidR="00AB7259" w:rsidRDefault="00AB7259" w:rsidP="002817B4">
            <w:r>
              <w:rPr>
                <w:rFonts w:hint="eastAsia"/>
              </w:rPr>
              <w:t xml:space="preserve"> 専用シャワーチェアで浴槽内まで進入し、腰かけた姿勢で入浴するタイプの入浴</w:t>
            </w:r>
          </w:p>
          <w:p w14:paraId="18686B6E" w14:textId="18DDF286" w:rsidR="00AB7259" w:rsidRDefault="00AB7259" w:rsidP="00AB7259">
            <w:pPr>
              <w:ind w:firstLineChars="50" w:firstLine="110"/>
            </w:pPr>
            <w:r>
              <w:rPr>
                <w:rFonts w:hint="eastAsia"/>
              </w:rPr>
              <w:t>装置</w:t>
            </w:r>
          </w:p>
        </w:tc>
      </w:tr>
    </w:tbl>
    <w:p w14:paraId="70A84DBB" w14:textId="77777777" w:rsidR="002B45D8" w:rsidRDefault="002B45D8" w:rsidP="002817B4"/>
    <w:p w14:paraId="1A5CBEE5" w14:textId="67D13FE0" w:rsidR="00733BA9" w:rsidRPr="00BC2DE6" w:rsidRDefault="00733BA9" w:rsidP="002817B4">
      <w:pPr>
        <w:rPr>
          <w:b/>
          <w:bCs/>
        </w:rPr>
      </w:pPr>
      <w:r w:rsidRPr="00BC2DE6">
        <w:rPr>
          <w:rFonts w:hint="eastAsia"/>
          <w:b/>
          <w:bCs/>
        </w:rPr>
        <w:t>・ルーミィ</w:t>
      </w:r>
    </w:p>
    <w:p w14:paraId="7C883830" w14:textId="58975E6C" w:rsidR="00642AA3" w:rsidRDefault="00642AA3" w:rsidP="002817B4">
      <w:r>
        <w:rPr>
          <w:rFonts w:hint="eastAsia"/>
        </w:rPr>
        <w:t xml:space="preserve">　</w:t>
      </w:r>
      <w:r w:rsidR="00800274">
        <w:rPr>
          <w:rFonts w:hint="eastAsia"/>
        </w:rPr>
        <w:t>広々とした浴槽で</w:t>
      </w:r>
      <w:r w:rsidR="00E07433">
        <w:rPr>
          <w:rFonts w:hint="eastAsia"/>
        </w:rPr>
        <w:t>、</w:t>
      </w:r>
      <w:r w:rsidR="00800274">
        <w:rPr>
          <w:rFonts w:hint="eastAsia"/>
        </w:rPr>
        <w:t>快適な入浴を実現しました</w:t>
      </w:r>
      <w:r w:rsidR="00E07433">
        <w:rPr>
          <w:rFonts w:hint="eastAsia"/>
        </w:rPr>
        <w:t>。</w:t>
      </w:r>
      <w:r>
        <w:rPr>
          <w:rFonts w:hint="eastAsia"/>
        </w:rPr>
        <w:t>シャワーチェアはリクライニング、チルト、脚上げの個別調整が可能で、入浴者一人ひとりに合わせた入浴姿勢が選択できます。</w:t>
      </w:r>
      <w:r w:rsidR="00C75A6B">
        <w:rPr>
          <w:rFonts w:hint="eastAsia"/>
        </w:rPr>
        <w:t>貯湯タンク</w:t>
      </w:r>
      <w:r w:rsidR="00E07433">
        <w:rPr>
          <w:rFonts w:hint="eastAsia"/>
        </w:rPr>
        <w:t>の位置</w:t>
      </w:r>
      <w:r w:rsidR="00C75A6B">
        <w:rPr>
          <w:rFonts w:hint="eastAsia"/>
        </w:rPr>
        <w:t>と扉の開き方(左開き、右開き)</w:t>
      </w:r>
      <w:r w:rsidR="00E07433">
        <w:rPr>
          <w:rFonts w:hint="eastAsia"/>
        </w:rPr>
        <w:t>が</w:t>
      </w:r>
      <w:r w:rsidR="00C75A6B">
        <w:rPr>
          <w:rFonts w:hint="eastAsia"/>
        </w:rPr>
        <w:t>選択可能で、浴室</w:t>
      </w:r>
      <w:r w:rsidR="008F64A5">
        <w:rPr>
          <w:rFonts w:hint="eastAsia"/>
        </w:rPr>
        <w:t>スペースを</w:t>
      </w:r>
      <w:r w:rsidR="00D60690">
        <w:rPr>
          <w:rFonts w:hint="eastAsia"/>
        </w:rPr>
        <w:t>有効活用することができます。</w:t>
      </w:r>
    </w:p>
    <w:p w14:paraId="6D70586B" w14:textId="77777777" w:rsidR="001249FD" w:rsidRDefault="001249FD" w:rsidP="002817B4"/>
    <w:p w14:paraId="6437343E" w14:textId="4DC2890E" w:rsidR="00733BA9" w:rsidRPr="00BC2DE6" w:rsidRDefault="00733BA9" w:rsidP="002817B4">
      <w:pPr>
        <w:rPr>
          <w:b/>
          <w:bCs/>
        </w:rPr>
      </w:pPr>
      <w:r w:rsidRPr="00BC2DE6">
        <w:rPr>
          <w:rFonts w:hint="eastAsia"/>
          <w:b/>
          <w:bCs/>
        </w:rPr>
        <w:t>・シャトルフィッ</w:t>
      </w:r>
      <w:r w:rsidR="00F82A67" w:rsidRPr="00BC2DE6">
        <w:rPr>
          <w:rFonts w:hint="eastAsia"/>
          <w:b/>
          <w:bCs/>
        </w:rPr>
        <w:t>ト</w:t>
      </w:r>
      <w:r w:rsidR="00F843DE">
        <w:rPr>
          <w:rFonts w:hint="eastAsia"/>
          <w:b/>
          <w:bCs/>
        </w:rPr>
        <w:t>（画像あり</w:t>
      </w:r>
      <w:r w:rsidR="00D9526E">
        <w:rPr>
          <w:rFonts w:hint="eastAsia"/>
          <w:b/>
          <w:bCs/>
        </w:rPr>
        <w:t>：A88F</w:t>
      </w:r>
      <w:r w:rsidR="00F843DE">
        <w:rPr>
          <w:rFonts w:hint="eastAsia"/>
          <w:b/>
          <w:bCs/>
        </w:rPr>
        <w:t>）</w:t>
      </w:r>
    </w:p>
    <w:p w14:paraId="7FAB03EA" w14:textId="0E2B8D7D" w:rsidR="003040E5" w:rsidRDefault="005E4B01" w:rsidP="005E4B01">
      <w:pPr>
        <w:ind w:firstLineChars="100" w:firstLine="220"/>
      </w:pPr>
      <w:r>
        <w:rPr>
          <w:rFonts w:hint="eastAsia"/>
        </w:rPr>
        <w:t>コンパクトでありながら、足先を伸ばしてゆったりと入浴ができます。シャワーチェアの背部が浴槽の一部となっ</w:t>
      </w:r>
      <w:r w:rsidR="00442A49">
        <w:rPr>
          <w:rFonts w:hint="eastAsia"/>
        </w:rPr>
        <w:t>ており、</w:t>
      </w:r>
      <w:r>
        <w:rPr>
          <w:rFonts w:hint="eastAsia"/>
        </w:rPr>
        <w:t>扉の開閉が無い</w:t>
      </w:r>
      <w:r w:rsidR="00442A49">
        <w:rPr>
          <w:rFonts w:hint="eastAsia"/>
        </w:rPr>
        <w:t>分</w:t>
      </w:r>
      <w:r>
        <w:rPr>
          <w:rFonts w:hint="eastAsia"/>
        </w:rPr>
        <w:t>、あらゆる方向からのアプローチが可能です。</w:t>
      </w:r>
      <w:r w:rsidR="00442A49">
        <w:rPr>
          <w:rFonts w:hint="eastAsia"/>
        </w:rPr>
        <w:t>貯湯タンクは浴槽の横や後ろ、Ｌ字型に設置可能です。</w:t>
      </w:r>
    </w:p>
    <w:p w14:paraId="051AF65A" w14:textId="77777777" w:rsidR="00733BA9" w:rsidRDefault="00733BA9" w:rsidP="002817B4"/>
    <w:p w14:paraId="27FB1E97" w14:textId="77777777" w:rsidR="00BC2DE6" w:rsidRDefault="00BC2DE6" w:rsidP="002817B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6B87" w14:paraId="580C94CD" w14:textId="77777777" w:rsidTr="00E36B87">
        <w:tc>
          <w:tcPr>
            <w:tcW w:w="8494" w:type="dxa"/>
          </w:tcPr>
          <w:p w14:paraId="402E7ED4" w14:textId="02ACEF88" w:rsidR="00E42FFA" w:rsidRDefault="00E42FFA" w:rsidP="00E36B87">
            <w:r>
              <w:rPr>
                <w:rFonts w:hint="eastAsia"/>
              </w:rPr>
              <w:t>【リフト入浴】</w:t>
            </w:r>
          </w:p>
          <w:p w14:paraId="1E98694E" w14:textId="0FCCD5B0" w:rsidR="00E36B87" w:rsidRDefault="00E42FFA" w:rsidP="00E42FFA">
            <w:pPr>
              <w:ind w:firstLineChars="50" w:firstLine="110"/>
            </w:pPr>
            <w:r w:rsidRPr="00E42FFA">
              <w:rPr>
                <w:rFonts w:hint="eastAsia"/>
              </w:rPr>
              <w:t>リフトの座部に腰掛け、リフトを昇降して入浴するタイプの入浴装置</w:t>
            </w:r>
          </w:p>
        </w:tc>
      </w:tr>
    </w:tbl>
    <w:p w14:paraId="0B5D98DD" w14:textId="77777777" w:rsidR="0056455A" w:rsidRDefault="0056455A" w:rsidP="002817B4"/>
    <w:p w14:paraId="4801DC5E" w14:textId="4E6FF1AA" w:rsidR="00733BA9" w:rsidRDefault="00733BA9" w:rsidP="002817B4">
      <w:pPr>
        <w:rPr>
          <w:b/>
          <w:bCs/>
        </w:rPr>
      </w:pPr>
      <w:r w:rsidRPr="00600B33">
        <w:rPr>
          <w:rFonts w:hint="eastAsia"/>
          <w:b/>
          <w:bCs/>
        </w:rPr>
        <w:t>・アームストロングウィンドミル</w:t>
      </w:r>
      <w:r w:rsidR="00D87AF7" w:rsidRPr="00600B33">
        <w:rPr>
          <w:rFonts w:hint="eastAsia"/>
          <w:b/>
          <w:bCs/>
        </w:rPr>
        <w:t>（大型）</w:t>
      </w:r>
    </w:p>
    <w:p w14:paraId="046F116C" w14:textId="6F92DF73" w:rsidR="00440E2C" w:rsidRDefault="00BB1723" w:rsidP="002817B4">
      <w:r>
        <w:rPr>
          <w:rFonts w:hint="eastAsia"/>
        </w:rPr>
        <w:t xml:space="preserve">　大型浴槽に</w:t>
      </w:r>
      <w:r w:rsidR="007D23CF">
        <w:rPr>
          <w:rFonts w:hint="eastAsia"/>
        </w:rPr>
        <w:t>対応</w:t>
      </w:r>
      <w:r>
        <w:rPr>
          <w:rFonts w:hint="eastAsia"/>
        </w:rPr>
        <w:t>する</w:t>
      </w:r>
      <w:r w:rsidR="00E21582">
        <w:rPr>
          <w:rFonts w:hint="eastAsia"/>
        </w:rPr>
        <w:t>、</w:t>
      </w:r>
      <w:r>
        <w:rPr>
          <w:rFonts w:hint="eastAsia"/>
        </w:rPr>
        <w:t>アーム型のバスリフトです。</w:t>
      </w:r>
      <w:r w:rsidR="00440E2C">
        <w:rPr>
          <w:rFonts w:hint="eastAsia"/>
        </w:rPr>
        <w:t>シャワーチェアを連結したリフトは、</w:t>
      </w:r>
      <w:r w:rsidR="00A24800">
        <w:rPr>
          <w:rFonts w:hint="eastAsia"/>
        </w:rPr>
        <w:t>半円を描くように</w:t>
      </w:r>
      <w:r w:rsidR="00FA2E0A">
        <w:rPr>
          <w:rFonts w:hint="eastAsia"/>
        </w:rPr>
        <w:t>浴槽内へ</w:t>
      </w:r>
      <w:r w:rsidR="00A24800">
        <w:rPr>
          <w:rFonts w:hint="eastAsia"/>
        </w:rPr>
        <w:t>横移動しま</w:t>
      </w:r>
      <w:r w:rsidR="00E21582">
        <w:rPr>
          <w:rFonts w:hint="eastAsia"/>
        </w:rPr>
        <w:t>す。スロースタート＆スローストップ機能により、動作の始まりや停止</w:t>
      </w:r>
      <w:r w:rsidR="00AF0A41">
        <w:rPr>
          <w:rFonts w:hint="eastAsia"/>
        </w:rPr>
        <w:t>する瞬間</w:t>
      </w:r>
      <w:r w:rsidR="00E21582">
        <w:rPr>
          <w:rFonts w:hint="eastAsia"/>
        </w:rPr>
        <w:t>も安定し</w:t>
      </w:r>
      <w:r w:rsidR="00791CCF">
        <w:rPr>
          <w:rFonts w:hint="eastAsia"/>
        </w:rPr>
        <w:t>た乗り心地です。</w:t>
      </w:r>
    </w:p>
    <w:p w14:paraId="37724723" w14:textId="77777777" w:rsidR="00A24800" w:rsidRPr="00440E2C" w:rsidRDefault="00A24800" w:rsidP="002817B4"/>
    <w:p w14:paraId="45907C16" w14:textId="1511EAF8" w:rsidR="00733BA9" w:rsidRDefault="00733BA9" w:rsidP="002817B4">
      <w:pPr>
        <w:rPr>
          <w:b/>
          <w:bCs/>
        </w:rPr>
      </w:pPr>
      <w:r w:rsidRPr="00600B33">
        <w:rPr>
          <w:rFonts w:hint="eastAsia"/>
          <w:b/>
          <w:bCs/>
        </w:rPr>
        <w:t>・アシストデッキ</w:t>
      </w:r>
      <w:r w:rsidR="00D87AF7" w:rsidRPr="00600B33">
        <w:rPr>
          <w:rFonts w:hint="eastAsia"/>
          <w:b/>
          <w:bCs/>
        </w:rPr>
        <w:t>（大型）</w:t>
      </w:r>
    </w:p>
    <w:p w14:paraId="45CC1627" w14:textId="4973BDA0" w:rsidR="00080CEC" w:rsidRPr="004D0DB5" w:rsidRDefault="00F17394" w:rsidP="002817B4">
      <w:r>
        <w:rPr>
          <w:rFonts w:hint="eastAsia"/>
        </w:rPr>
        <w:t xml:space="preserve">　大型浴槽に</w:t>
      </w:r>
      <w:r w:rsidR="007D23CF">
        <w:rPr>
          <w:rFonts w:hint="eastAsia"/>
        </w:rPr>
        <w:t>対応</w:t>
      </w:r>
      <w:r>
        <w:rPr>
          <w:rFonts w:hint="eastAsia"/>
        </w:rPr>
        <w:t>する、デッキ型リフトです。リクライニングチェアを使用した入浴と、リフトに標準装備された折り畳み式腰かけを使用した入浴</w:t>
      </w:r>
      <w:r w:rsidR="00080CEC">
        <w:rPr>
          <w:rFonts w:hint="eastAsia"/>
        </w:rPr>
        <w:t>が可能です。入浴者の自立レベルに合わせて入浴姿勢を選択できます。</w:t>
      </w:r>
    </w:p>
    <w:p w14:paraId="4D39FD56" w14:textId="77777777" w:rsidR="00E32201" w:rsidRPr="00600B33" w:rsidRDefault="00E32201" w:rsidP="002817B4">
      <w:pPr>
        <w:rPr>
          <w:b/>
          <w:bCs/>
        </w:rPr>
      </w:pPr>
    </w:p>
    <w:p w14:paraId="4272B01E" w14:textId="6E1425F0" w:rsidR="00733BA9" w:rsidRDefault="00733BA9" w:rsidP="002817B4">
      <w:pPr>
        <w:rPr>
          <w:b/>
          <w:bCs/>
        </w:rPr>
      </w:pPr>
      <w:r w:rsidRPr="00600B33">
        <w:rPr>
          <w:rFonts w:hint="eastAsia"/>
          <w:b/>
          <w:bCs/>
        </w:rPr>
        <w:t>・ライトハウス</w:t>
      </w:r>
      <w:r w:rsidR="00D87AF7" w:rsidRPr="00600B33">
        <w:rPr>
          <w:rFonts w:hint="eastAsia"/>
          <w:b/>
          <w:bCs/>
        </w:rPr>
        <w:t>（個浴用）</w:t>
      </w:r>
    </w:p>
    <w:p w14:paraId="629F0D95" w14:textId="440DFC4A" w:rsidR="00BB4784" w:rsidRPr="007D23CF" w:rsidRDefault="00BB4784" w:rsidP="002817B4">
      <w:r>
        <w:rPr>
          <w:rFonts w:hint="eastAsia"/>
        </w:rPr>
        <w:t xml:space="preserve">　個別浴槽に対応する、簡易リフトです。リフト旋回時のシート上限高さを最小限に抑えたことで、</w:t>
      </w:r>
      <w:r w:rsidR="00266F7E">
        <w:rPr>
          <w:rFonts w:hint="eastAsia"/>
        </w:rPr>
        <w:t>入浴者</w:t>
      </w:r>
      <w:r w:rsidR="007D49F1">
        <w:rPr>
          <w:rFonts w:hint="eastAsia"/>
        </w:rPr>
        <w:t>の</w:t>
      </w:r>
      <w:r>
        <w:rPr>
          <w:rFonts w:hint="eastAsia"/>
        </w:rPr>
        <w:t>安心感を高めました。</w:t>
      </w:r>
      <w:r w:rsidR="007D49F1">
        <w:rPr>
          <w:rFonts w:hint="eastAsia"/>
        </w:rPr>
        <w:t>一台で、左右どちらからでも</w:t>
      </w:r>
      <w:r w:rsidR="00DE2A64">
        <w:rPr>
          <w:rFonts w:hint="eastAsia"/>
        </w:rPr>
        <w:t>乗り降り</w:t>
      </w:r>
      <w:r w:rsidR="007D49F1">
        <w:rPr>
          <w:rFonts w:hint="eastAsia"/>
        </w:rPr>
        <w:t>することができます。また、アームの方向も簡単に変えることができるので、多様なアプローチが可能です。</w:t>
      </w:r>
    </w:p>
    <w:p w14:paraId="1853615D" w14:textId="77777777" w:rsidR="007D23CF" w:rsidRPr="007D23CF" w:rsidRDefault="007D23CF" w:rsidP="002817B4"/>
    <w:p w14:paraId="61738629" w14:textId="599C5E5A" w:rsidR="00733BA9" w:rsidRPr="00600B33" w:rsidRDefault="00733BA9" w:rsidP="002817B4">
      <w:pPr>
        <w:rPr>
          <w:b/>
          <w:bCs/>
        </w:rPr>
      </w:pPr>
      <w:r w:rsidRPr="00600B33">
        <w:rPr>
          <w:rFonts w:hint="eastAsia"/>
          <w:b/>
          <w:bCs/>
        </w:rPr>
        <w:t>・エイブルバス・イー</w:t>
      </w:r>
      <w:r w:rsidR="00D87AF7" w:rsidRPr="00600B33">
        <w:rPr>
          <w:rFonts w:hint="eastAsia"/>
          <w:b/>
          <w:bCs/>
        </w:rPr>
        <w:t>（個浴用）</w:t>
      </w:r>
    </w:p>
    <w:p w14:paraId="7648DC11" w14:textId="4DD7FE19" w:rsidR="00314E8D" w:rsidRDefault="00E92658" w:rsidP="002817B4">
      <w:r>
        <w:rPr>
          <w:rFonts w:hint="eastAsia"/>
        </w:rPr>
        <w:t xml:space="preserve">　床を掘り下げることができない場合に便利な、床設置タイプのリフト付き個浴です。</w:t>
      </w:r>
      <w:r w:rsidR="006E1F1A">
        <w:rPr>
          <w:rFonts w:hint="eastAsia"/>
        </w:rPr>
        <w:t>専用のシャワーチェアは、洗身から入浴までの一連の入浴介助作業が行えます。</w:t>
      </w:r>
      <w:r w:rsidR="00DE2A64">
        <w:rPr>
          <w:rFonts w:hint="eastAsia"/>
        </w:rPr>
        <w:t>リフトの位置設定が簡単にできるため、様々な浴室環境に対応できます。</w:t>
      </w:r>
    </w:p>
    <w:p w14:paraId="587C1AA7" w14:textId="00567938" w:rsidR="0025086F" w:rsidRDefault="00314E8D" w:rsidP="00314E8D">
      <w:pPr>
        <w:widowControl/>
        <w:spacing w:after="160" w:line="259" w:lineRule="auto"/>
      </w:pPr>
      <w: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1DFB" w14:paraId="487C48EF" w14:textId="77777777" w:rsidTr="00E01DFB">
        <w:tc>
          <w:tcPr>
            <w:tcW w:w="8494" w:type="dxa"/>
          </w:tcPr>
          <w:p w14:paraId="46920DAC" w14:textId="417AEB8A" w:rsidR="00E01DFB" w:rsidRDefault="00E01DFB" w:rsidP="00E01DFB">
            <w:r>
              <w:rPr>
                <w:rFonts w:hint="eastAsia"/>
              </w:rPr>
              <w:lastRenderedPageBreak/>
              <w:t>【個別入浴】</w:t>
            </w:r>
          </w:p>
          <w:p w14:paraId="1EB608CC" w14:textId="4892E618" w:rsidR="00E01DFB" w:rsidRDefault="00E01DFB" w:rsidP="00E01DFB">
            <w:pPr>
              <w:ind w:firstLineChars="50" w:firstLine="110"/>
            </w:pPr>
            <w:r w:rsidRPr="00E01DFB">
              <w:rPr>
                <w:rFonts w:hint="eastAsia"/>
              </w:rPr>
              <w:t>ご自宅の浴槽形状に近く、座った姿勢で入浴するタイプの入浴装置</w:t>
            </w:r>
          </w:p>
        </w:tc>
      </w:tr>
    </w:tbl>
    <w:p w14:paraId="7F65D571" w14:textId="77777777" w:rsidR="00733BA9" w:rsidRDefault="00733BA9" w:rsidP="002817B4"/>
    <w:p w14:paraId="69CDD6B1" w14:textId="7CB3BD9C" w:rsidR="00733BA9" w:rsidRPr="00600B33" w:rsidRDefault="00733BA9" w:rsidP="002817B4">
      <w:pPr>
        <w:rPr>
          <w:b/>
          <w:bCs/>
        </w:rPr>
      </w:pPr>
      <w:r w:rsidRPr="00600B33">
        <w:rPr>
          <w:rFonts w:hint="eastAsia"/>
          <w:b/>
          <w:bCs/>
        </w:rPr>
        <w:t>・ヌクティ</w:t>
      </w:r>
      <w:r w:rsidR="00F843DE">
        <w:rPr>
          <w:rFonts w:hint="eastAsia"/>
          <w:b/>
          <w:bCs/>
        </w:rPr>
        <w:t>（画像あり</w:t>
      </w:r>
      <w:r w:rsidR="00D9526E">
        <w:rPr>
          <w:rFonts w:hint="eastAsia"/>
          <w:b/>
          <w:bCs/>
        </w:rPr>
        <w:t>：A99A</w:t>
      </w:r>
      <w:r w:rsidR="00F843DE">
        <w:rPr>
          <w:rFonts w:hint="eastAsia"/>
          <w:b/>
          <w:bCs/>
        </w:rPr>
        <w:t>）</w:t>
      </w:r>
    </w:p>
    <w:p w14:paraId="27429DA5" w14:textId="6FDA8A44" w:rsidR="0056455A" w:rsidRDefault="008B619F" w:rsidP="002817B4">
      <w:r>
        <w:rPr>
          <w:rFonts w:hint="eastAsia"/>
        </w:rPr>
        <w:t xml:space="preserve">　</w:t>
      </w:r>
      <w:r w:rsidR="009F3752">
        <w:rPr>
          <w:rFonts w:hint="eastAsia"/>
        </w:rPr>
        <w:t>入浴の際に浴槽を跨ぐ必要がなく</w:t>
      </w:r>
      <w:r>
        <w:rPr>
          <w:rFonts w:hint="eastAsia"/>
        </w:rPr>
        <w:t>、脚上げ介助も</w:t>
      </w:r>
      <w:r w:rsidR="004B6A40">
        <w:rPr>
          <w:rFonts w:hint="eastAsia"/>
        </w:rPr>
        <w:t>不要です。</w:t>
      </w:r>
      <w:r w:rsidR="005A4311">
        <w:rPr>
          <w:rFonts w:hint="eastAsia"/>
        </w:rPr>
        <w:t>コンパクトな設計で、2ｍ×2ｍの浴室から導入することができます。</w:t>
      </w:r>
      <w:r w:rsidR="009F3752">
        <w:rPr>
          <w:rFonts w:hint="eastAsia"/>
        </w:rPr>
        <w:t>入浴者自身で歩い</w:t>
      </w:r>
      <w:r w:rsidR="005A4311">
        <w:rPr>
          <w:rFonts w:hint="eastAsia"/>
        </w:rPr>
        <w:t>て入浴するほか、</w:t>
      </w:r>
      <w:r w:rsidR="00F156D4">
        <w:rPr>
          <w:rFonts w:hint="eastAsia"/>
        </w:rPr>
        <w:t>スライドターンテーブルを</w:t>
      </w:r>
      <w:r w:rsidR="00AD13B4">
        <w:rPr>
          <w:rFonts w:hint="eastAsia"/>
        </w:rPr>
        <w:t>用いた</w:t>
      </w:r>
      <w:r w:rsidR="00F156D4">
        <w:rPr>
          <w:rFonts w:hint="eastAsia"/>
        </w:rPr>
        <w:t>サポート入浴、</w:t>
      </w:r>
      <w:r w:rsidR="005A4311">
        <w:rPr>
          <w:rFonts w:hint="eastAsia"/>
        </w:rPr>
        <w:t>シャワーチェアを</w:t>
      </w:r>
      <w:r w:rsidR="00AD13B4">
        <w:rPr>
          <w:rFonts w:hint="eastAsia"/>
        </w:rPr>
        <w:t>用いたチェア浴としての使用が可能です。</w:t>
      </w:r>
    </w:p>
    <w:p w14:paraId="025C3820" w14:textId="77777777" w:rsidR="00BF7629" w:rsidRDefault="00BF7629" w:rsidP="002817B4"/>
    <w:p w14:paraId="3156ECAE" w14:textId="1B5EDA2F" w:rsidR="00733BA9" w:rsidRPr="00600B33" w:rsidRDefault="00733BA9" w:rsidP="002817B4">
      <w:pPr>
        <w:rPr>
          <w:b/>
          <w:bCs/>
        </w:rPr>
      </w:pPr>
      <w:r w:rsidRPr="00600B33">
        <w:rPr>
          <w:rFonts w:hint="eastAsia"/>
          <w:b/>
          <w:bCs/>
        </w:rPr>
        <w:t>・アビット</w:t>
      </w:r>
      <w:r w:rsidR="00F843DE">
        <w:rPr>
          <w:rFonts w:hint="eastAsia"/>
          <w:b/>
          <w:bCs/>
        </w:rPr>
        <w:t>（画像あり</w:t>
      </w:r>
      <w:r w:rsidR="00D9526E">
        <w:rPr>
          <w:rFonts w:hint="eastAsia"/>
          <w:b/>
          <w:bCs/>
        </w:rPr>
        <w:t>：A77R</w:t>
      </w:r>
      <w:r w:rsidR="00F843DE">
        <w:rPr>
          <w:rFonts w:hint="eastAsia"/>
          <w:b/>
          <w:bCs/>
        </w:rPr>
        <w:t>）</w:t>
      </w:r>
    </w:p>
    <w:p w14:paraId="3BEE0959" w14:textId="08F5D215" w:rsidR="00F156D4" w:rsidRDefault="00E243B7" w:rsidP="00302ABD">
      <w:pPr>
        <w:ind w:firstLineChars="100" w:firstLine="220"/>
      </w:pPr>
      <w:r>
        <w:rPr>
          <w:rFonts w:hint="eastAsia"/>
        </w:rPr>
        <w:t>収納式スウィング扉の採用</w:t>
      </w:r>
      <w:r w:rsidR="001C056B">
        <w:rPr>
          <w:rFonts w:hint="eastAsia"/>
        </w:rPr>
        <w:t>で</w:t>
      </w:r>
      <w:r w:rsidR="00291689">
        <w:rPr>
          <w:rFonts w:hint="eastAsia"/>
        </w:rPr>
        <w:t>足元スペースが確保され、移</w:t>
      </w:r>
      <w:r>
        <w:rPr>
          <w:rFonts w:hint="eastAsia"/>
        </w:rPr>
        <w:t>乗がしやすい浴槽形状になっています。</w:t>
      </w:r>
      <w:r w:rsidR="00700AE0">
        <w:rPr>
          <w:rFonts w:hint="eastAsia"/>
        </w:rPr>
        <w:t>付属のハンドシャワー</w:t>
      </w:r>
      <w:r w:rsidR="00074EE4">
        <w:rPr>
          <w:rFonts w:hint="eastAsia"/>
        </w:rPr>
        <w:t>を用いて、</w:t>
      </w:r>
      <w:r w:rsidR="00985D5D">
        <w:rPr>
          <w:rFonts w:hint="eastAsia"/>
        </w:rPr>
        <w:t>入浴ポジションに座った</w:t>
      </w:r>
      <w:r w:rsidR="00700AE0">
        <w:rPr>
          <w:rFonts w:hint="eastAsia"/>
        </w:rPr>
        <w:t>状態</w:t>
      </w:r>
      <w:r w:rsidR="00985D5D">
        <w:rPr>
          <w:rFonts w:hint="eastAsia"/>
        </w:rPr>
        <w:t>で洗身</w:t>
      </w:r>
      <w:r w:rsidR="00F97647">
        <w:rPr>
          <w:rFonts w:hint="eastAsia"/>
        </w:rPr>
        <w:t>が</w:t>
      </w:r>
      <w:r w:rsidR="00F4498E">
        <w:rPr>
          <w:rFonts w:hint="eastAsia"/>
        </w:rPr>
        <w:t>行えます</w:t>
      </w:r>
      <w:r w:rsidR="00F97647">
        <w:rPr>
          <w:rFonts w:hint="eastAsia"/>
        </w:rPr>
        <w:t>。</w:t>
      </w:r>
      <w:r w:rsidR="006712D0">
        <w:rPr>
          <w:rFonts w:hint="eastAsia"/>
        </w:rPr>
        <w:t>標準装備</w:t>
      </w:r>
      <w:r w:rsidR="00F4498E">
        <w:rPr>
          <w:rFonts w:hint="eastAsia"/>
        </w:rPr>
        <w:t>の収納式手すり</w:t>
      </w:r>
      <w:r w:rsidR="00074EE4">
        <w:rPr>
          <w:rFonts w:hint="eastAsia"/>
        </w:rPr>
        <w:t>は</w:t>
      </w:r>
      <w:r w:rsidR="006712D0">
        <w:rPr>
          <w:rFonts w:hint="eastAsia"/>
        </w:rPr>
        <w:t>移乗時のバランス保持や入浴中の姿勢をサポートします。</w:t>
      </w:r>
    </w:p>
    <w:p w14:paraId="7A191E47" w14:textId="77777777" w:rsidR="00BF7629" w:rsidRDefault="00BF7629" w:rsidP="00302ABD">
      <w:pPr>
        <w:ind w:firstLineChars="100" w:firstLine="220"/>
      </w:pPr>
    </w:p>
    <w:p w14:paraId="19A7991F" w14:textId="185C25CB" w:rsidR="00733BA9" w:rsidRDefault="00733BA9" w:rsidP="002817B4">
      <w:pPr>
        <w:rPr>
          <w:b/>
          <w:bCs/>
        </w:rPr>
      </w:pPr>
      <w:r w:rsidRPr="00600B33">
        <w:rPr>
          <w:rFonts w:hint="eastAsia"/>
          <w:b/>
          <w:bCs/>
        </w:rPr>
        <w:t>・キノバス/ブランバス</w:t>
      </w:r>
    </w:p>
    <w:p w14:paraId="54C14305" w14:textId="02263021" w:rsidR="004922FF" w:rsidRDefault="004922FF" w:rsidP="002817B4">
      <w:r>
        <w:rPr>
          <w:rFonts w:hint="eastAsia"/>
        </w:rPr>
        <w:t xml:space="preserve">　浴槽に標準装備されている脱着式大型手すり・足受けで、入浴者の自立入浴をサポートします。</w:t>
      </w:r>
      <w:r w:rsidR="00AF02B1">
        <w:rPr>
          <w:rFonts w:hint="eastAsia"/>
        </w:rPr>
        <w:t>本物の木材を特殊加工した“キノバス”は、カビにく</w:t>
      </w:r>
      <w:r w:rsidR="009F76B0">
        <w:rPr>
          <w:rFonts w:hint="eastAsia"/>
        </w:rPr>
        <w:t>い加工が施されているのでお手入れが簡単です</w:t>
      </w:r>
      <w:r w:rsidR="00AF02B1">
        <w:rPr>
          <w:rFonts w:hint="eastAsia"/>
        </w:rPr>
        <w:t>。ホワイトカラーの“ブランバス”は、清潔感のあるデザインになっています。</w:t>
      </w:r>
    </w:p>
    <w:p w14:paraId="278C8DCC" w14:textId="77777777" w:rsidR="000F37F5" w:rsidRPr="004922FF" w:rsidRDefault="000F37F5" w:rsidP="002817B4"/>
    <w:p w14:paraId="084B29C2" w14:textId="77777777" w:rsidR="00733BA9" w:rsidRDefault="00733BA9" w:rsidP="002817B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1DFB" w14:paraId="3895BD09" w14:textId="77777777" w:rsidTr="00E01DFB">
        <w:tc>
          <w:tcPr>
            <w:tcW w:w="8494" w:type="dxa"/>
          </w:tcPr>
          <w:p w14:paraId="3E9D9B9C" w14:textId="77777777" w:rsidR="00BF7629" w:rsidRDefault="00BF7629" w:rsidP="00BF7629">
            <w:r>
              <w:rPr>
                <w:rFonts w:hint="eastAsia"/>
              </w:rPr>
              <w:t>【シャワー入浴】</w:t>
            </w:r>
          </w:p>
          <w:p w14:paraId="5F075D5E" w14:textId="45BB62BF" w:rsidR="00E01DFB" w:rsidRDefault="00BF7629" w:rsidP="002817B4">
            <w:r>
              <w:rPr>
                <w:rFonts w:hint="eastAsia"/>
              </w:rPr>
              <w:t xml:space="preserve"> </w:t>
            </w:r>
            <w:r w:rsidRPr="00BF7629">
              <w:rPr>
                <w:rFonts w:hint="eastAsia"/>
              </w:rPr>
              <w:t>シャワーで入浴するタイプの入浴装置</w:t>
            </w:r>
          </w:p>
        </w:tc>
      </w:tr>
    </w:tbl>
    <w:p w14:paraId="5D8AEC67" w14:textId="77777777" w:rsidR="00E01DFB" w:rsidRDefault="00E01DFB" w:rsidP="002817B4"/>
    <w:p w14:paraId="562AD768" w14:textId="0177D41C" w:rsidR="00F81B8E" w:rsidRPr="00600B33" w:rsidRDefault="00733BA9" w:rsidP="002817B4">
      <w:pPr>
        <w:rPr>
          <w:b/>
          <w:bCs/>
        </w:rPr>
      </w:pPr>
      <w:r w:rsidRPr="00600B33">
        <w:rPr>
          <w:rFonts w:hint="eastAsia"/>
          <w:b/>
          <w:bCs/>
        </w:rPr>
        <w:t>・エチュード</w:t>
      </w:r>
      <w:r w:rsidR="00F843DE">
        <w:rPr>
          <w:rFonts w:hint="eastAsia"/>
          <w:b/>
          <w:bCs/>
        </w:rPr>
        <w:t>（画像あり</w:t>
      </w:r>
      <w:r w:rsidR="00D9526E">
        <w:rPr>
          <w:rFonts w:hint="eastAsia"/>
          <w:b/>
          <w:bCs/>
        </w:rPr>
        <w:t>：</w:t>
      </w:r>
      <w:r w:rsidR="00D9526E" w:rsidRPr="00D9526E">
        <w:rPr>
          <w:b/>
          <w:bCs/>
        </w:rPr>
        <w:t>SBS2300Ri</w:t>
      </w:r>
      <w:r w:rsidR="00F843DE">
        <w:rPr>
          <w:rFonts w:hint="eastAsia"/>
          <w:b/>
          <w:bCs/>
        </w:rPr>
        <w:t>）</w:t>
      </w:r>
    </w:p>
    <w:p w14:paraId="6F928A7A" w14:textId="31F755EF" w:rsidR="00396459" w:rsidRDefault="00F80E54" w:rsidP="00B02BF8">
      <w:pPr>
        <w:ind w:firstLineChars="100" w:firstLine="220"/>
      </w:pPr>
      <w:r>
        <w:rPr>
          <w:rFonts w:hint="eastAsia"/>
        </w:rPr>
        <w:t>22か所のシャワーノズルで、つま先から肩まで</w:t>
      </w:r>
      <w:r w:rsidR="000653B6">
        <w:rPr>
          <w:rFonts w:hint="eastAsia"/>
        </w:rPr>
        <w:t>、</w:t>
      </w:r>
      <w:r>
        <w:rPr>
          <w:rFonts w:hint="eastAsia"/>
        </w:rPr>
        <w:t>しっかり</w:t>
      </w:r>
      <w:r w:rsidR="000653B6">
        <w:rPr>
          <w:rFonts w:hint="eastAsia"/>
        </w:rPr>
        <w:t>と体を温めます。シャワーチェアはフルリクライニングにできるので、中腰にならずに洗身ができます。</w:t>
      </w:r>
      <w:r w:rsidR="00396459">
        <w:rPr>
          <w:rFonts w:hint="eastAsia"/>
        </w:rPr>
        <w:t>洗浄機能では、槽内に3off(防カビ消臭除菌剤)を散布します。洗浄の際にシャワーチェアやカビが気になるものを一緒に入れていただくことで、同時に防カビ消臭除菌</w:t>
      </w:r>
      <w:r w:rsidR="000653B6">
        <w:rPr>
          <w:rFonts w:hint="eastAsia"/>
        </w:rPr>
        <w:t>を</w:t>
      </w:r>
      <w:r w:rsidR="00396459">
        <w:rPr>
          <w:rFonts w:hint="eastAsia"/>
        </w:rPr>
        <w:t>することができます。</w:t>
      </w:r>
    </w:p>
    <w:p w14:paraId="73A7C510" w14:textId="77777777" w:rsidR="00396459" w:rsidRDefault="00396459" w:rsidP="002817B4"/>
    <w:p w14:paraId="5AC0F031" w14:textId="3C179C77" w:rsidR="00733BA9" w:rsidRPr="00600B33" w:rsidRDefault="00733BA9" w:rsidP="002817B4">
      <w:pPr>
        <w:rPr>
          <w:b/>
          <w:bCs/>
        </w:rPr>
      </w:pPr>
      <w:r w:rsidRPr="00600B33">
        <w:rPr>
          <w:rFonts w:hint="eastAsia"/>
          <w:b/>
          <w:bCs/>
        </w:rPr>
        <w:t>・シャワートロリー　マリーナデラックス</w:t>
      </w:r>
    </w:p>
    <w:p w14:paraId="00950180" w14:textId="0E01197D" w:rsidR="00FC54BF" w:rsidRDefault="00733BA9" w:rsidP="002817B4">
      <w:pPr>
        <w:rPr>
          <w:b/>
          <w:bCs/>
        </w:rPr>
      </w:pPr>
      <w:r w:rsidRPr="00600B33">
        <w:rPr>
          <w:rFonts w:hint="eastAsia"/>
          <w:b/>
          <w:bCs/>
        </w:rPr>
        <w:t>・ハイローシャワーチェア</w:t>
      </w:r>
    </w:p>
    <w:p w14:paraId="5B3B8502" w14:textId="387A7CCB" w:rsidR="00FC54BF" w:rsidRDefault="00FC54BF">
      <w:pPr>
        <w:widowControl/>
        <w:spacing w:after="160" w:line="259" w:lineRule="auto"/>
        <w:rPr>
          <w:b/>
          <w:bCs/>
        </w:rPr>
      </w:pPr>
    </w:p>
    <w:sectPr w:rsidR="00FC54B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31B63" w14:textId="77777777" w:rsidR="00E76D17" w:rsidRDefault="00E76D17" w:rsidP="0035147C">
      <w:pPr>
        <w:spacing w:line="240" w:lineRule="auto"/>
      </w:pPr>
      <w:r>
        <w:separator/>
      </w:r>
    </w:p>
  </w:endnote>
  <w:endnote w:type="continuationSeparator" w:id="0">
    <w:p w14:paraId="4CDDCD79" w14:textId="77777777" w:rsidR="00E76D17" w:rsidRDefault="00E76D17" w:rsidP="00351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9953234"/>
      <w:docPartObj>
        <w:docPartGallery w:val="Page Numbers (Bottom of Page)"/>
        <w:docPartUnique/>
      </w:docPartObj>
    </w:sdtPr>
    <w:sdtContent>
      <w:p w14:paraId="00A9454B" w14:textId="1284CF61" w:rsidR="0035147C" w:rsidRDefault="0035147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730B9A" w14:textId="77777777" w:rsidR="0035147C" w:rsidRDefault="003514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12EBE" w14:textId="77777777" w:rsidR="00E76D17" w:rsidRDefault="00E76D17" w:rsidP="0035147C">
      <w:pPr>
        <w:spacing w:line="240" w:lineRule="auto"/>
      </w:pPr>
      <w:r>
        <w:separator/>
      </w:r>
    </w:p>
  </w:footnote>
  <w:footnote w:type="continuationSeparator" w:id="0">
    <w:p w14:paraId="7F96FC47" w14:textId="77777777" w:rsidR="00E76D17" w:rsidRDefault="00E76D17" w:rsidP="003514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4C1604"/>
    <w:multiLevelType w:val="hybridMultilevel"/>
    <w:tmpl w:val="17A0AA1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EC5179D"/>
    <w:multiLevelType w:val="hybridMultilevel"/>
    <w:tmpl w:val="948A074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BAD2308"/>
    <w:multiLevelType w:val="hybridMultilevel"/>
    <w:tmpl w:val="5F4AFDA6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29267407">
    <w:abstractNumId w:val="0"/>
  </w:num>
  <w:num w:numId="2" w16cid:durableId="682827155">
    <w:abstractNumId w:val="1"/>
  </w:num>
  <w:num w:numId="3" w16cid:durableId="1978293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4F"/>
    <w:rsid w:val="000629BF"/>
    <w:rsid w:val="000653B6"/>
    <w:rsid w:val="00067871"/>
    <w:rsid w:val="0007419D"/>
    <w:rsid w:val="00074EE4"/>
    <w:rsid w:val="00080CEC"/>
    <w:rsid w:val="00081B9F"/>
    <w:rsid w:val="00092837"/>
    <w:rsid w:val="000A4DED"/>
    <w:rsid w:val="000B5AEE"/>
    <w:rsid w:val="000C4684"/>
    <w:rsid w:val="000E1B8B"/>
    <w:rsid w:val="000E49C9"/>
    <w:rsid w:val="000F37F5"/>
    <w:rsid w:val="001026DF"/>
    <w:rsid w:val="00105101"/>
    <w:rsid w:val="001249FD"/>
    <w:rsid w:val="00126AB7"/>
    <w:rsid w:val="00136CDB"/>
    <w:rsid w:val="001515BC"/>
    <w:rsid w:val="00165097"/>
    <w:rsid w:val="001728C9"/>
    <w:rsid w:val="001845B3"/>
    <w:rsid w:val="001914FA"/>
    <w:rsid w:val="001C056B"/>
    <w:rsid w:val="001C1969"/>
    <w:rsid w:val="0020185A"/>
    <w:rsid w:val="00237358"/>
    <w:rsid w:val="002433E5"/>
    <w:rsid w:val="0025086F"/>
    <w:rsid w:val="00266F7E"/>
    <w:rsid w:val="002817B4"/>
    <w:rsid w:val="00284BF3"/>
    <w:rsid w:val="00291689"/>
    <w:rsid w:val="002B45D8"/>
    <w:rsid w:val="002D05EE"/>
    <w:rsid w:val="002D3E0B"/>
    <w:rsid w:val="002F4E8A"/>
    <w:rsid w:val="00302ABD"/>
    <w:rsid w:val="003040E5"/>
    <w:rsid w:val="00312003"/>
    <w:rsid w:val="00314E8D"/>
    <w:rsid w:val="003209A7"/>
    <w:rsid w:val="00320AF4"/>
    <w:rsid w:val="00327D06"/>
    <w:rsid w:val="00343DBD"/>
    <w:rsid w:val="0035147C"/>
    <w:rsid w:val="00381360"/>
    <w:rsid w:val="00383157"/>
    <w:rsid w:val="003931DA"/>
    <w:rsid w:val="00396459"/>
    <w:rsid w:val="003A2852"/>
    <w:rsid w:val="003E2002"/>
    <w:rsid w:val="00404C15"/>
    <w:rsid w:val="004249BD"/>
    <w:rsid w:val="00440E2C"/>
    <w:rsid w:val="00442A49"/>
    <w:rsid w:val="00447168"/>
    <w:rsid w:val="0045386E"/>
    <w:rsid w:val="00485495"/>
    <w:rsid w:val="004922FF"/>
    <w:rsid w:val="0049624B"/>
    <w:rsid w:val="0049708D"/>
    <w:rsid w:val="004A3D4F"/>
    <w:rsid w:val="004A5C9E"/>
    <w:rsid w:val="004B6A40"/>
    <w:rsid w:val="004C53CB"/>
    <w:rsid w:val="004D0DB5"/>
    <w:rsid w:val="004D5271"/>
    <w:rsid w:val="004D61DB"/>
    <w:rsid w:val="004E351D"/>
    <w:rsid w:val="004F06ED"/>
    <w:rsid w:val="00513081"/>
    <w:rsid w:val="00517D46"/>
    <w:rsid w:val="00522F1D"/>
    <w:rsid w:val="00524147"/>
    <w:rsid w:val="00526B54"/>
    <w:rsid w:val="0056455A"/>
    <w:rsid w:val="00576BEB"/>
    <w:rsid w:val="005845F1"/>
    <w:rsid w:val="00586B11"/>
    <w:rsid w:val="005A4311"/>
    <w:rsid w:val="005A7A59"/>
    <w:rsid w:val="005C4E71"/>
    <w:rsid w:val="005D60BE"/>
    <w:rsid w:val="005E4B01"/>
    <w:rsid w:val="006009D7"/>
    <w:rsid w:val="00600B33"/>
    <w:rsid w:val="006362A8"/>
    <w:rsid w:val="00640534"/>
    <w:rsid w:val="00642AA3"/>
    <w:rsid w:val="00643CD6"/>
    <w:rsid w:val="00645428"/>
    <w:rsid w:val="00657490"/>
    <w:rsid w:val="00665DE7"/>
    <w:rsid w:val="00666E6B"/>
    <w:rsid w:val="006712D0"/>
    <w:rsid w:val="00671D73"/>
    <w:rsid w:val="00673F5E"/>
    <w:rsid w:val="00682863"/>
    <w:rsid w:val="006C6080"/>
    <w:rsid w:val="006D5A72"/>
    <w:rsid w:val="006E1F1A"/>
    <w:rsid w:val="006F027F"/>
    <w:rsid w:val="006F252E"/>
    <w:rsid w:val="006F41CB"/>
    <w:rsid w:val="00700AE0"/>
    <w:rsid w:val="00712079"/>
    <w:rsid w:val="00727E40"/>
    <w:rsid w:val="00733BA9"/>
    <w:rsid w:val="00736454"/>
    <w:rsid w:val="007410C9"/>
    <w:rsid w:val="0076541A"/>
    <w:rsid w:val="00791CCF"/>
    <w:rsid w:val="007A6337"/>
    <w:rsid w:val="007B1670"/>
    <w:rsid w:val="007D237D"/>
    <w:rsid w:val="007D23CF"/>
    <w:rsid w:val="007D49F1"/>
    <w:rsid w:val="007E5D2F"/>
    <w:rsid w:val="00800274"/>
    <w:rsid w:val="008044CA"/>
    <w:rsid w:val="008065A3"/>
    <w:rsid w:val="00807622"/>
    <w:rsid w:val="00813FB4"/>
    <w:rsid w:val="008206A9"/>
    <w:rsid w:val="00821699"/>
    <w:rsid w:val="00840606"/>
    <w:rsid w:val="008B15F7"/>
    <w:rsid w:val="008B5D75"/>
    <w:rsid w:val="008B619F"/>
    <w:rsid w:val="008F64A5"/>
    <w:rsid w:val="008F745D"/>
    <w:rsid w:val="00900AE0"/>
    <w:rsid w:val="0090108C"/>
    <w:rsid w:val="00903492"/>
    <w:rsid w:val="0094197D"/>
    <w:rsid w:val="009557AF"/>
    <w:rsid w:val="009661E0"/>
    <w:rsid w:val="009727C2"/>
    <w:rsid w:val="00985D5D"/>
    <w:rsid w:val="00994A3E"/>
    <w:rsid w:val="009A47CD"/>
    <w:rsid w:val="009F3752"/>
    <w:rsid w:val="009F76B0"/>
    <w:rsid w:val="00A15841"/>
    <w:rsid w:val="00A23315"/>
    <w:rsid w:val="00A24800"/>
    <w:rsid w:val="00A27EF7"/>
    <w:rsid w:val="00A467CA"/>
    <w:rsid w:val="00A55E59"/>
    <w:rsid w:val="00A6321C"/>
    <w:rsid w:val="00A669B6"/>
    <w:rsid w:val="00AA1CD9"/>
    <w:rsid w:val="00AB7259"/>
    <w:rsid w:val="00AC66DB"/>
    <w:rsid w:val="00AD13B4"/>
    <w:rsid w:val="00AE5A83"/>
    <w:rsid w:val="00AF02B1"/>
    <w:rsid w:val="00AF0A41"/>
    <w:rsid w:val="00B02BF8"/>
    <w:rsid w:val="00B11316"/>
    <w:rsid w:val="00B1254A"/>
    <w:rsid w:val="00B17A03"/>
    <w:rsid w:val="00B373EC"/>
    <w:rsid w:val="00B53D8E"/>
    <w:rsid w:val="00B62971"/>
    <w:rsid w:val="00B63295"/>
    <w:rsid w:val="00B765DF"/>
    <w:rsid w:val="00B82198"/>
    <w:rsid w:val="00B83BF3"/>
    <w:rsid w:val="00BB1723"/>
    <w:rsid w:val="00BB4784"/>
    <w:rsid w:val="00BC2DE6"/>
    <w:rsid w:val="00BC5DFC"/>
    <w:rsid w:val="00BD4579"/>
    <w:rsid w:val="00BE0DBF"/>
    <w:rsid w:val="00BE3A24"/>
    <w:rsid w:val="00BE6391"/>
    <w:rsid w:val="00BF4EBF"/>
    <w:rsid w:val="00BF7629"/>
    <w:rsid w:val="00C02ACC"/>
    <w:rsid w:val="00C51BDC"/>
    <w:rsid w:val="00C55E2B"/>
    <w:rsid w:val="00C759A1"/>
    <w:rsid w:val="00C75A6B"/>
    <w:rsid w:val="00C95164"/>
    <w:rsid w:val="00C95E23"/>
    <w:rsid w:val="00CC17F6"/>
    <w:rsid w:val="00CC45F9"/>
    <w:rsid w:val="00CD2163"/>
    <w:rsid w:val="00CE58DB"/>
    <w:rsid w:val="00CF19EF"/>
    <w:rsid w:val="00D113DC"/>
    <w:rsid w:val="00D13DEB"/>
    <w:rsid w:val="00D31A57"/>
    <w:rsid w:val="00D36A3C"/>
    <w:rsid w:val="00D43C1D"/>
    <w:rsid w:val="00D52179"/>
    <w:rsid w:val="00D60690"/>
    <w:rsid w:val="00D660E4"/>
    <w:rsid w:val="00D676D4"/>
    <w:rsid w:val="00D713DA"/>
    <w:rsid w:val="00D74F55"/>
    <w:rsid w:val="00D835BC"/>
    <w:rsid w:val="00D87AF7"/>
    <w:rsid w:val="00D9526E"/>
    <w:rsid w:val="00DA4ED3"/>
    <w:rsid w:val="00DA5449"/>
    <w:rsid w:val="00DC5E43"/>
    <w:rsid w:val="00DD46A7"/>
    <w:rsid w:val="00DE2A64"/>
    <w:rsid w:val="00DE5061"/>
    <w:rsid w:val="00E01DFB"/>
    <w:rsid w:val="00E05070"/>
    <w:rsid w:val="00E07433"/>
    <w:rsid w:val="00E21582"/>
    <w:rsid w:val="00E243B7"/>
    <w:rsid w:val="00E32201"/>
    <w:rsid w:val="00E36B87"/>
    <w:rsid w:val="00E42FFA"/>
    <w:rsid w:val="00E46898"/>
    <w:rsid w:val="00E63372"/>
    <w:rsid w:val="00E652C1"/>
    <w:rsid w:val="00E72B1F"/>
    <w:rsid w:val="00E76D17"/>
    <w:rsid w:val="00E92658"/>
    <w:rsid w:val="00EA3351"/>
    <w:rsid w:val="00EB0167"/>
    <w:rsid w:val="00EB11B8"/>
    <w:rsid w:val="00EC483E"/>
    <w:rsid w:val="00EE1C2F"/>
    <w:rsid w:val="00EF3164"/>
    <w:rsid w:val="00F156D4"/>
    <w:rsid w:val="00F17394"/>
    <w:rsid w:val="00F4498E"/>
    <w:rsid w:val="00F64489"/>
    <w:rsid w:val="00F67AF6"/>
    <w:rsid w:val="00F77437"/>
    <w:rsid w:val="00F80E54"/>
    <w:rsid w:val="00F81B8E"/>
    <w:rsid w:val="00F82A67"/>
    <w:rsid w:val="00F843DE"/>
    <w:rsid w:val="00F848A4"/>
    <w:rsid w:val="00F97647"/>
    <w:rsid w:val="00FA0406"/>
    <w:rsid w:val="00FA2E0A"/>
    <w:rsid w:val="00FB066D"/>
    <w:rsid w:val="00FC54BF"/>
    <w:rsid w:val="00FF3D7F"/>
    <w:rsid w:val="00FF402E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CA2DA"/>
  <w15:chartTrackingRefBased/>
  <w15:docId w15:val="{FF616641-51F2-450A-9F06-BFAAA60A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B87"/>
    <w:pPr>
      <w:widowControl w:val="0"/>
      <w:spacing w:after="0" w:line="300" w:lineRule="exact"/>
    </w:pPr>
  </w:style>
  <w:style w:type="paragraph" w:styleId="1">
    <w:name w:val="heading 1"/>
    <w:basedOn w:val="a"/>
    <w:next w:val="a"/>
    <w:link w:val="10"/>
    <w:uiPriority w:val="9"/>
    <w:qFormat/>
    <w:rsid w:val="006F41C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D4F"/>
    <w:pPr>
      <w:ind w:leftChars="400" w:left="840"/>
    </w:pPr>
  </w:style>
  <w:style w:type="paragraph" w:styleId="a4">
    <w:name w:val="No Spacing"/>
    <w:uiPriority w:val="1"/>
    <w:qFormat/>
    <w:rsid w:val="00DD46A7"/>
    <w:pPr>
      <w:widowControl w:val="0"/>
      <w:spacing w:after="0" w:line="240" w:lineRule="auto"/>
    </w:pPr>
  </w:style>
  <w:style w:type="character" w:customStyle="1" w:styleId="10">
    <w:name w:val="見出し 1 (文字)"/>
    <w:basedOn w:val="a0"/>
    <w:link w:val="1"/>
    <w:uiPriority w:val="9"/>
    <w:rsid w:val="006F41CB"/>
    <w:rPr>
      <w:rFonts w:asciiTheme="majorHAnsi" w:eastAsiaTheme="majorEastAsia" w:hAnsiTheme="majorHAnsi" w:cstheme="majorBidi"/>
      <w:sz w:val="24"/>
    </w:rPr>
  </w:style>
  <w:style w:type="table" w:styleId="a5">
    <w:name w:val="Table Grid"/>
    <w:basedOn w:val="a1"/>
    <w:uiPriority w:val="39"/>
    <w:rsid w:val="00F8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51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147C"/>
  </w:style>
  <w:style w:type="paragraph" w:styleId="a8">
    <w:name w:val="footer"/>
    <w:basedOn w:val="a"/>
    <w:link w:val="a9"/>
    <w:uiPriority w:val="99"/>
    <w:unhideWhenUsed/>
    <w:rsid w:val="003514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1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h-yamashita</dc:creator>
  <cp:keywords/>
  <dc:description/>
  <cp:lastModifiedBy>kamata</cp:lastModifiedBy>
  <cp:revision>7</cp:revision>
  <dcterms:created xsi:type="dcterms:W3CDTF">2024-06-10T09:29:00Z</dcterms:created>
  <dcterms:modified xsi:type="dcterms:W3CDTF">2024-06-13T03:58:00Z</dcterms:modified>
</cp:coreProperties>
</file>